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60" w:rsidRPr="00703460" w:rsidRDefault="00703460" w:rsidP="00703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АДМИНИСТРАЦИЯ</w:t>
      </w:r>
    </w:p>
    <w:p w:rsidR="00703460" w:rsidRPr="00703460" w:rsidRDefault="00703460" w:rsidP="00703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СЕРГЕЕВСКОГО СЕЛЬСКОГО  ПОСЕЛЕНИЯ</w:t>
      </w:r>
    </w:p>
    <w:p w:rsidR="00703460" w:rsidRPr="00703460" w:rsidRDefault="00703460" w:rsidP="00703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ПОДГОРЕНСКОГО  МУНИЦИПАЛЬНОГО  РАЙОНА </w:t>
      </w:r>
    </w:p>
    <w:p w:rsidR="00703460" w:rsidRPr="00703460" w:rsidRDefault="00703460" w:rsidP="00703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ВОРОНЕЖСКОЙ  ОБЛАСТИ</w:t>
      </w:r>
    </w:p>
    <w:p w:rsidR="00703460" w:rsidRPr="00703460" w:rsidRDefault="00703460" w:rsidP="0070346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</w:t>
      </w:r>
    </w:p>
    <w:p w:rsidR="00703460" w:rsidRPr="00703460" w:rsidRDefault="00703460" w:rsidP="00703460">
      <w:pPr>
        <w:spacing w:after="120" w:line="240" w:lineRule="auto"/>
        <w:ind w:left="283"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3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703460" w:rsidRPr="00703460" w:rsidRDefault="00703460" w:rsidP="0070346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29</w:t>
      </w:r>
      <w:r w:rsidRPr="00703460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января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4</w:t>
      </w:r>
      <w:r w:rsidRPr="00703460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года  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6</w:t>
      </w:r>
      <w:r w:rsidRPr="00703460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proofErr w:type="gramStart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.С</w:t>
      </w:r>
      <w:proofErr w:type="gramEnd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ергеевка</w:t>
      </w:r>
      <w:proofErr w:type="spellEnd"/>
    </w:p>
    <w:p w:rsidR="00703460" w:rsidRPr="00703460" w:rsidRDefault="00703460" w:rsidP="007034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стоимости услуг</w:t>
      </w: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 погребению на территории </w:t>
      </w:r>
      <w:proofErr w:type="spellStart"/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Сергеевского</w:t>
      </w:r>
      <w:proofErr w:type="spellEnd"/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сельского поселения Подгоренского </w:t>
      </w: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района Воронежской области</w:t>
      </w:r>
    </w:p>
    <w:p w:rsidR="00703460" w:rsidRPr="00703460" w:rsidRDefault="00703460" w:rsidP="007034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 исполнение Федерального закона от 06.10.2003 № 131-ФЗ                   «Об общих принципах организации местного самоуправления в Российской Федерации», Федерального закона от 12.01.1996 № 8-ФЗ  «О погребении и похоронном деле», постановления Правительства РФ от 23.01.2024                № 46 «Об утверждении коэффициента индексации выплат, пособий и компенсаций в 2024 году»,  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Подгоренского муниципального района Воронежской области</w:t>
      </w:r>
      <w:proofErr w:type="gramEnd"/>
    </w:p>
    <w:p w:rsidR="00703460" w:rsidRPr="00703460" w:rsidRDefault="00703460" w:rsidP="0070346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ПОСТАНОВЛЯЕТ:</w:t>
      </w:r>
    </w:p>
    <w:p w:rsidR="00703460" w:rsidRPr="00703460" w:rsidRDefault="00703460" w:rsidP="00703460">
      <w:pPr>
        <w:numPr>
          <w:ilvl w:val="0"/>
          <w:numId w:val="1"/>
        </w:numPr>
        <w:suppressAutoHyphens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стоимость услуг по погребению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  Подгоренского муниципального района Воронежской области согласно приложению к настоящему постановлению.</w:t>
      </w: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2. Стоимость услуг, предоставляемых согласно гарантированному перечню услуг по погребению, подлежит индексации исходя из прогнозируемого уровня инфляции, установленного федеральным законодательством, в сроки, определяемые Правительством Российской Федерации.</w:t>
      </w: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Подгоренского муниципального района Воронежской области от 31.01.2023 № 13  «Об утверждении стоимости услуг 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 погребению на территории </w:t>
      </w:r>
      <w:proofErr w:type="spell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Подгоренского муниципального района Воронежской области».</w:t>
      </w: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4. Настоящее постановление распространяется на правоотношения с               01 февраля 2024 года.</w:t>
      </w: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Настоящее постановление  опубликовать (обнародовать)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сельского поселения Подгоренского муниципального района Воронежской области 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Подгоренского муниципального района Воронежской области и разместить на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Подгоренского муниципального района Воронежской области.</w:t>
      </w:r>
    </w:p>
    <w:p w:rsidR="00703460" w:rsidRPr="00703460" w:rsidRDefault="00703460" w:rsidP="00703460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</w:t>
      </w:r>
      <w:proofErr w:type="gram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703460" w:rsidRPr="00703460" w:rsidRDefault="00703460" w:rsidP="007034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</w:t>
      </w:r>
      <w:proofErr w:type="spell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сельского поселения </w:t>
      </w: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Подгоренского муниципального района                   </w:t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proofErr w:type="spellStart"/>
      <w:r w:rsidRPr="00703460">
        <w:rPr>
          <w:rFonts w:ascii="Times New Roman" w:eastAsia="Times New Roman" w:hAnsi="Times New Roman" w:cs="Times New Roman"/>
          <w:sz w:val="28"/>
          <w:szCs w:val="28"/>
          <w:lang w:eastAsia="zh-CN"/>
        </w:rPr>
        <w:t>Т.А.Брязгунова</w:t>
      </w:r>
      <w:proofErr w:type="spellEnd"/>
    </w:p>
    <w:p w:rsidR="00703460" w:rsidRPr="00703460" w:rsidRDefault="00703460" w:rsidP="0070346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</w:t>
      </w: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Default="00703460" w:rsidP="00703460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62BC1" w:rsidRDefault="00D62BC1" w:rsidP="00703460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62BC1" w:rsidRDefault="00D62BC1" w:rsidP="00703460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Приложение  </w:t>
      </w: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</w:t>
      </w: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  постановлению администрации</w:t>
      </w:r>
    </w:p>
    <w:p w:rsidR="00703460" w:rsidRPr="00703460" w:rsidRDefault="00703460" w:rsidP="00703460">
      <w:pPr>
        <w:suppressAutoHyphens/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Сергеевского</w:t>
      </w:r>
      <w:proofErr w:type="spellEnd"/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</w:t>
      </w:r>
    </w:p>
    <w:p w:rsidR="00703460" w:rsidRPr="00703460" w:rsidRDefault="00703460" w:rsidP="00703460">
      <w:pPr>
        <w:suppressAutoHyphens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Подгоренского муниципального района</w:t>
      </w: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от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29</w:t>
      </w: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>.01.202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7034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3460" w:rsidRPr="00703460" w:rsidRDefault="00703460" w:rsidP="0070346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3460" w:rsidRPr="00703460" w:rsidRDefault="00703460" w:rsidP="00703460">
      <w:pPr>
        <w:tabs>
          <w:tab w:val="left" w:pos="10305"/>
        </w:tabs>
        <w:suppressAutoHyphens/>
        <w:spacing w:after="0" w:line="240" w:lineRule="auto"/>
        <w:ind w:hanging="3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Стоимость услуг</w:t>
      </w:r>
    </w:p>
    <w:p w:rsidR="00D62BC1" w:rsidRPr="00D62BC1" w:rsidRDefault="00D62BC1" w:rsidP="00D62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погребению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Сергеевского</w:t>
      </w:r>
      <w:proofErr w:type="spellEnd"/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</w:p>
    <w:p w:rsidR="00D62BC1" w:rsidRPr="00D62BC1" w:rsidRDefault="00D62BC1" w:rsidP="00D62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Подгоренского муниципального района Воронежской области</w:t>
      </w:r>
    </w:p>
    <w:p w:rsidR="00D62BC1" w:rsidRPr="00D62BC1" w:rsidRDefault="00D62BC1" w:rsidP="00D62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</w:t>
      </w:r>
      <w:r w:rsidRPr="00D62BC1">
        <w:rPr>
          <w:rFonts w:ascii="Times New Roman" w:eastAsia="Times New Roman" w:hAnsi="Times New Roman" w:cs="Times New Roman"/>
          <w:sz w:val="40"/>
          <w:szCs w:val="40"/>
          <w:lang w:eastAsia="zh-CN"/>
        </w:rPr>
        <w:t xml:space="preserve"> </w:t>
      </w:r>
      <w:r w:rsidRPr="00D62B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</w:t>
      </w:r>
    </w:p>
    <w:tbl>
      <w:tblPr>
        <w:tblW w:w="0" w:type="auto"/>
        <w:tblInd w:w="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4"/>
        <w:gridCol w:w="6653"/>
        <w:gridCol w:w="2113"/>
      </w:tblGrid>
      <w:tr w:rsidR="00D62BC1" w:rsidRPr="00D62BC1" w:rsidTr="0036647E">
        <w:tc>
          <w:tcPr>
            <w:tcW w:w="4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Наименование услуг, предоставляемых специализированной  службой по вопросам похоронного дела </w:t>
            </w:r>
          </w:p>
        </w:tc>
        <w:tc>
          <w:tcPr>
            <w:tcW w:w="21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Стоимость услуг</w:t>
            </w:r>
          </w:p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(в рублях)</w:t>
            </w:r>
          </w:p>
        </w:tc>
      </w:tr>
      <w:tr w:rsidR="00D62BC1" w:rsidRPr="00D62BC1" w:rsidTr="0036647E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документов, необходимых для погребения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Бесплатно</w:t>
            </w:r>
          </w:p>
        </w:tc>
      </w:tr>
      <w:tr w:rsidR="00D62BC1" w:rsidRPr="00D62BC1" w:rsidTr="0036647E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1929,44</w:t>
            </w:r>
          </w:p>
        </w:tc>
      </w:tr>
      <w:tr w:rsidR="00D62BC1" w:rsidRPr="00D62BC1" w:rsidTr="0036647E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 xml:space="preserve">Перевозка тела (останков) умершего на кладбище </w:t>
            </w:r>
          </w:p>
          <w:p w:rsidR="00D62BC1" w:rsidRPr="00D62BC1" w:rsidRDefault="00D62BC1" w:rsidP="00D62B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(в крематорий)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2033,08</w:t>
            </w:r>
          </w:p>
        </w:tc>
      </w:tr>
      <w:tr w:rsidR="00D62BC1" w:rsidRPr="00D62BC1" w:rsidTr="0036647E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Cs w:val="24"/>
                <w:lang w:eastAsia="zh-CN"/>
              </w:rPr>
              <w:t>Погребение (кремация с последующей выдачей урны с прахом)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4407,68</w:t>
            </w:r>
          </w:p>
        </w:tc>
      </w:tr>
      <w:tr w:rsidR="00D62BC1" w:rsidRPr="00D62BC1" w:rsidTr="0036647E">
        <w:tc>
          <w:tcPr>
            <w:tcW w:w="4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 Т О Г О</w:t>
            </w:r>
          </w:p>
        </w:tc>
        <w:tc>
          <w:tcPr>
            <w:tcW w:w="21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2BC1" w:rsidRPr="00D62BC1" w:rsidRDefault="00D62BC1" w:rsidP="00D62BC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8370,20</w:t>
            </w:r>
          </w:p>
        </w:tc>
      </w:tr>
    </w:tbl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9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D62BC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СОГЛАСОВАНО: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Министр социальной защиты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>Воронежской области                                ____________________О.В. Сергеева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Руководитель клиентской службы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(на правах отдела) в Подгоренском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>районе</w:t>
      </w:r>
      <w:proofErr w:type="gramEnd"/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Управления организации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работы клиентских служб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ОСФР  по Воронежской области            ____________________О.М. </w:t>
      </w:r>
      <w:proofErr w:type="spellStart"/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>Шкутина</w:t>
      </w:r>
      <w:proofErr w:type="spellEnd"/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62B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</w:p>
    <w:p w:rsidR="00D62BC1" w:rsidRPr="00D62BC1" w:rsidRDefault="00D62BC1" w:rsidP="00D62B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3460" w:rsidRPr="00703460" w:rsidRDefault="00703460" w:rsidP="00D62B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703460" w:rsidRPr="0070346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2530"/>
    <w:multiLevelType w:val="hybridMultilevel"/>
    <w:tmpl w:val="0066B9DA"/>
    <w:lvl w:ilvl="0" w:tplc="EC365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60"/>
    <w:rsid w:val="00703460"/>
    <w:rsid w:val="008D6A77"/>
    <w:rsid w:val="00D6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dcterms:created xsi:type="dcterms:W3CDTF">2024-01-29T12:00:00Z</dcterms:created>
  <dcterms:modified xsi:type="dcterms:W3CDTF">2024-01-29T12:26:00Z</dcterms:modified>
</cp:coreProperties>
</file>