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E79" w:rsidRPr="008A7E79" w:rsidRDefault="008A7E79" w:rsidP="008A7E79">
      <w:pPr>
        <w:autoSpaceDE w:val="0"/>
        <w:autoSpaceDN w:val="0"/>
        <w:adjustRightInd w:val="0"/>
        <w:spacing w:after="0" w:line="240" w:lineRule="auto"/>
        <w:jc w:val="right"/>
        <w:outlineLvl w:val="0"/>
        <w:rPr>
          <w:rFonts w:ascii="Times New Roman" w:hAnsi="Times New Roman" w:cs="Times New Roman"/>
          <w:sz w:val="28"/>
          <w:szCs w:val="28"/>
        </w:rPr>
      </w:pPr>
      <w:bookmarkStart w:id="0" w:name="_GoBack"/>
      <w:bookmarkEnd w:id="0"/>
    </w:p>
    <w:p w:rsidR="008A7E79" w:rsidRPr="008A7E79" w:rsidRDefault="008A7E79" w:rsidP="008A7E79">
      <w:pPr>
        <w:spacing w:after="0" w:line="240" w:lineRule="auto"/>
        <w:jc w:val="center"/>
        <w:rPr>
          <w:rFonts w:ascii="Times New Roman" w:hAnsi="Times New Roman" w:cs="Times New Roman"/>
          <w:b/>
          <w:sz w:val="28"/>
          <w:szCs w:val="28"/>
        </w:rPr>
      </w:pPr>
      <w:r w:rsidRPr="008A7E79">
        <w:rPr>
          <w:rFonts w:ascii="Times New Roman" w:hAnsi="Times New Roman" w:cs="Times New Roman"/>
          <w:b/>
          <w:sz w:val="28"/>
          <w:szCs w:val="28"/>
        </w:rPr>
        <w:t xml:space="preserve">ПАМЯТКА </w:t>
      </w:r>
    </w:p>
    <w:p w:rsidR="008A7E79" w:rsidRPr="008A7E79" w:rsidRDefault="008A7E79" w:rsidP="008A7E79">
      <w:pPr>
        <w:spacing w:after="0" w:line="240" w:lineRule="auto"/>
        <w:jc w:val="center"/>
        <w:rPr>
          <w:rFonts w:ascii="Times New Roman" w:hAnsi="Times New Roman" w:cs="Times New Roman"/>
          <w:b/>
          <w:sz w:val="28"/>
          <w:szCs w:val="28"/>
        </w:rPr>
      </w:pPr>
      <w:r w:rsidRPr="008A7E79">
        <w:rPr>
          <w:rFonts w:ascii="Times New Roman" w:hAnsi="Times New Roman" w:cs="Times New Roman"/>
          <w:b/>
          <w:sz w:val="28"/>
          <w:szCs w:val="28"/>
        </w:rPr>
        <w:t>об урегулировании конфликта интересов на муниципальной службе</w:t>
      </w:r>
    </w:p>
    <w:p w:rsidR="008A7E79" w:rsidRPr="008A7E79" w:rsidRDefault="008A7E79" w:rsidP="008A7E79">
      <w:pPr>
        <w:autoSpaceDE w:val="0"/>
        <w:autoSpaceDN w:val="0"/>
        <w:adjustRightInd w:val="0"/>
        <w:spacing w:after="0" w:line="240" w:lineRule="auto"/>
        <w:jc w:val="right"/>
        <w:outlineLvl w:val="0"/>
        <w:rPr>
          <w:rFonts w:ascii="Times New Roman" w:hAnsi="Times New Roman" w:cs="Times New Roman"/>
          <w:sz w:val="28"/>
          <w:szCs w:val="28"/>
        </w:rPr>
      </w:pPr>
    </w:p>
    <w:p w:rsidR="008A7E79" w:rsidRPr="008A7E79" w:rsidRDefault="008A7E79" w:rsidP="008A7E79">
      <w:pPr>
        <w:autoSpaceDE w:val="0"/>
        <w:autoSpaceDN w:val="0"/>
        <w:adjustRightInd w:val="0"/>
        <w:spacing w:after="0" w:line="240" w:lineRule="auto"/>
        <w:jc w:val="both"/>
        <w:rPr>
          <w:rFonts w:ascii="Times New Roman" w:hAnsi="Times New Roman" w:cs="Times New Roman"/>
          <w:b/>
          <w:bCs/>
          <w:sz w:val="28"/>
          <w:szCs w:val="28"/>
        </w:rPr>
      </w:pPr>
      <w:r w:rsidRPr="008A7E79">
        <w:rPr>
          <w:rFonts w:ascii="Times New Roman" w:hAnsi="Times New Roman" w:cs="Times New Roman"/>
          <w:b/>
          <w:sz w:val="28"/>
          <w:szCs w:val="28"/>
        </w:rPr>
        <w:t>Федеральный закон от 25 декабря 2008 года N 273-ФЗ «О противодействии коррупции»</w:t>
      </w:r>
      <w:r w:rsidRPr="008A7E79">
        <w:rPr>
          <w:rFonts w:ascii="Times New Roman" w:hAnsi="Times New Roman" w:cs="Times New Roman"/>
          <w:b/>
          <w:sz w:val="28"/>
          <w:szCs w:val="28"/>
        </w:rPr>
        <w:br/>
      </w:r>
    </w:p>
    <w:p w:rsidR="008A7E79" w:rsidRPr="008A7E79" w:rsidRDefault="008A7E79" w:rsidP="008A7E79">
      <w:pPr>
        <w:autoSpaceDE w:val="0"/>
        <w:autoSpaceDN w:val="0"/>
        <w:adjustRightInd w:val="0"/>
        <w:spacing w:after="0" w:line="240" w:lineRule="auto"/>
        <w:ind w:firstLine="540"/>
        <w:jc w:val="both"/>
        <w:outlineLvl w:val="0"/>
        <w:rPr>
          <w:rFonts w:ascii="Times New Roman" w:hAnsi="Times New Roman" w:cs="Times New Roman"/>
          <w:i/>
          <w:sz w:val="28"/>
          <w:szCs w:val="28"/>
          <w:u w:val="single"/>
        </w:rPr>
      </w:pPr>
      <w:r w:rsidRPr="008A7E79">
        <w:rPr>
          <w:rFonts w:ascii="Times New Roman" w:hAnsi="Times New Roman" w:cs="Times New Roman"/>
          <w:i/>
          <w:sz w:val="28"/>
          <w:szCs w:val="28"/>
          <w:u w:val="single"/>
        </w:rPr>
        <w:t>Статья 10. Конфликт интересов на государственной и муниципальной службе</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sz w:val="28"/>
          <w:szCs w:val="28"/>
        </w:rPr>
      </w:pPr>
      <w:r w:rsidRPr="008A7E79">
        <w:rPr>
          <w:rFonts w:ascii="Times New Roman" w:hAnsi="Times New Roman" w:cs="Times New Roman"/>
          <w:sz w:val="28"/>
          <w:szCs w:val="28"/>
        </w:rPr>
        <w:t xml:space="preserve">1. </w:t>
      </w:r>
      <w:proofErr w:type="gramStart"/>
      <w:r w:rsidRPr="008A7E79">
        <w:rPr>
          <w:rFonts w:ascii="Times New Roman" w:hAnsi="Times New Roman" w:cs="Times New Roman"/>
          <w:sz w:val="28"/>
          <w:szCs w:val="28"/>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8A7E79">
        <w:rPr>
          <w:rFonts w:ascii="Times New Roman" w:hAnsi="Times New Roman" w:cs="Times New Roman"/>
          <w:sz w:val="28"/>
          <w:szCs w:val="28"/>
        </w:rPr>
        <w:t xml:space="preserve"> государства, </w:t>
      </w:r>
      <w:proofErr w:type="gramStart"/>
      <w:r w:rsidRPr="008A7E79">
        <w:rPr>
          <w:rFonts w:ascii="Times New Roman" w:hAnsi="Times New Roman" w:cs="Times New Roman"/>
          <w:sz w:val="28"/>
          <w:szCs w:val="28"/>
        </w:rPr>
        <w:t>способное</w:t>
      </w:r>
      <w:proofErr w:type="gramEnd"/>
      <w:r w:rsidRPr="008A7E79">
        <w:rPr>
          <w:rFonts w:ascii="Times New Roman" w:hAnsi="Times New Roman" w:cs="Times New Roman"/>
          <w:sz w:val="28"/>
          <w:szCs w:val="28"/>
        </w:rPr>
        <w:t xml:space="preserve"> привести к причинению вреда правам и законным интересам граждан, организаций, общества или государства.</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sz w:val="28"/>
          <w:szCs w:val="28"/>
        </w:rPr>
      </w:pPr>
      <w:r w:rsidRPr="008A7E79">
        <w:rPr>
          <w:rFonts w:ascii="Times New Roman" w:hAnsi="Times New Roman" w:cs="Times New Roman"/>
          <w:sz w:val="28"/>
          <w:szCs w:val="28"/>
        </w:rPr>
        <w:t xml:space="preserve">2. </w:t>
      </w:r>
      <w:proofErr w:type="gramStart"/>
      <w:r w:rsidRPr="008A7E79">
        <w:rPr>
          <w:rFonts w:ascii="Times New Roman" w:hAnsi="Times New Roman" w:cs="Times New Roman"/>
          <w:sz w:val="28"/>
          <w:szCs w:val="28"/>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sz w:val="28"/>
          <w:szCs w:val="28"/>
        </w:rPr>
      </w:pPr>
    </w:p>
    <w:p w:rsidR="008A7E79" w:rsidRPr="008A7E79" w:rsidRDefault="008A7E79" w:rsidP="008A7E79">
      <w:pPr>
        <w:autoSpaceDE w:val="0"/>
        <w:autoSpaceDN w:val="0"/>
        <w:adjustRightInd w:val="0"/>
        <w:spacing w:after="0" w:line="240" w:lineRule="auto"/>
        <w:ind w:firstLine="540"/>
        <w:jc w:val="both"/>
        <w:outlineLvl w:val="0"/>
        <w:rPr>
          <w:rFonts w:ascii="Times New Roman" w:hAnsi="Times New Roman" w:cs="Times New Roman"/>
          <w:i/>
          <w:sz w:val="28"/>
          <w:szCs w:val="28"/>
          <w:u w:val="single"/>
        </w:rPr>
      </w:pPr>
      <w:r w:rsidRPr="008A7E79">
        <w:rPr>
          <w:rFonts w:ascii="Times New Roman" w:hAnsi="Times New Roman" w:cs="Times New Roman"/>
          <w:i/>
          <w:sz w:val="28"/>
          <w:szCs w:val="28"/>
          <w:u w:val="single"/>
        </w:rPr>
        <w:t>Статья 11. Порядок предотвращения и урегулирования конфликта интересов на государственной и муниципальной службе</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sz w:val="28"/>
          <w:szCs w:val="28"/>
        </w:rPr>
      </w:pPr>
      <w:r w:rsidRPr="008A7E79">
        <w:rPr>
          <w:rFonts w:ascii="Times New Roman" w:hAnsi="Times New Roman" w:cs="Times New Roman"/>
          <w:sz w:val="28"/>
          <w:szCs w:val="28"/>
        </w:rPr>
        <w:t>1. Государственный или муниципальный служащий обязан принимать меры по недопущению любой возможности возникновения конфликта интересов.</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sz w:val="28"/>
          <w:szCs w:val="28"/>
        </w:rPr>
      </w:pPr>
      <w:r w:rsidRPr="008A7E79">
        <w:rPr>
          <w:rFonts w:ascii="Times New Roman" w:hAnsi="Times New Roman" w:cs="Times New Roman"/>
          <w:sz w:val="28"/>
          <w:szCs w:val="28"/>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sz w:val="28"/>
          <w:szCs w:val="28"/>
        </w:rPr>
      </w:pPr>
      <w:r w:rsidRPr="008A7E79">
        <w:rPr>
          <w:rFonts w:ascii="Times New Roman" w:hAnsi="Times New Roman" w:cs="Times New Roman"/>
          <w:sz w:val="28"/>
          <w:szCs w:val="28"/>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sz w:val="28"/>
          <w:szCs w:val="28"/>
        </w:rPr>
      </w:pPr>
      <w:r w:rsidRPr="008A7E79">
        <w:rPr>
          <w:rFonts w:ascii="Times New Roman" w:hAnsi="Times New Roman" w:cs="Times New Roman"/>
          <w:sz w:val="28"/>
          <w:szCs w:val="28"/>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sz w:val="28"/>
          <w:szCs w:val="28"/>
        </w:rPr>
      </w:pPr>
      <w:r w:rsidRPr="008A7E79">
        <w:rPr>
          <w:rFonts w:ascii="Times New Roman" w:hAnsi="Times New Roman" w:cs="Times New Roman"/>
          <w:sz w:val="28"/>
          <w:szCs w:val="28"/>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sz w:val="28"/>
          <w:szCs w:val="28"/>
        </w:rPr>
      </w:pPr>
      <w:r w:rsidRPr="008A7E79">
        <w:rPr>
          <w:rFonts w:ascii="Times New Roman" w:hAnsi="Times New Roman" w:cs="Times New Roman"/>
          <w:sz w:val="28"/>
          <w:szCs w:val="28"/>
        </w:rPr>
        <w:lastRenderedPageBreak/>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8A7E79" w:rsidRPr="008A7E79" w:rsidRDefault="008A7E79" w:rsidP="008A7E79">
      <w:pPr>
        <w:autoSpaceDE w:val="0"/>
        <w:autoSpaceDN w:val="0"/>
        <w:adjustRightInd w:val="0"/>
        <w:spacing w:after="0" w:line="240" w:lineRule="auto"/>
        <w:jc w:val="both"/>
        <w:rPr>
          <w:rFonts w:ascii="Times New Roman" w:hAnsi="Times New Roman" w:cs="Times New Roman"/>
          <w:sz w:val="28"/>
          <w:szCs w:val="28"/>
        </w:rPr>
      </w:pPr>
      <w:r w:rsidRPr="008A7E79">
        <w:rPr>
          <w:rFonts w:ascii="Times New Roman" w:hAnsi="Times New Roman" w:cs="Times New Roman"/>
          <w:sz w:val="28"/>
          <w:szCs w:val="28"/>
        </w:rPr>
        <w:t xml:space="preserve">(часть 5.1 введена Федеральным </w:t>
      </w:r>
      <w:hyperlink r:id="rId5" w:history="1">
        <w:r w:rsidRPr="008A7E79">
          <w:rPr>
            <w:rFonts w:ascii="Times New Roman" w:hAnsi="Times New Roman" w:cs="Times New Roman"/>
            <w:color w:val="0000FF"/>
            <w:sz w:val="28"/>
            <w:szCs w:val="28"/>
          </w:rPr>
          <w:t>законом</w:t>
        </w:r>
      </w:hyperlink>
      <w:r w:rsidRPr="008A7E79">
        <w:rPr>
          <w:rFonts w:ascii="Times New Roman" w:hAnsi="Times New Roman" w:cs="Times New Roman"/>
          <w:sz w:val="28"/>
          <w:szCs w:val="28"/>
        </w:rPr>
        <w:t xml:space="preserve"> от 21.11.2011 N 329-ФЗ)</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sz w:val="28"/>
          <w:szCs w:val="28"/>
        </w:rPr>
      </w:pPr>
      <w:r w:rsidRPr="008A7E79">
        <w:rPr>
          <w:rFonts w:ascii="Times New Roman" w:hAnsi="Times New Roman" w:cs="Times New Roman"/>
          <w:sz w:val="28"/>
          <w:szCs w:val="28"/>
        </w:rPr>
        <w:t>6. В случае</w:t>
      </w:r>
      <w:proofErr w:type="gramStart"/>
      <w:r w:rsidRPr="008A7E79">
        <w:rPr>
          <w:rFonts w:ascii="Times New Roman" w:hAnsi="Times New Roman" w:cs="Times New Roman"/>
          <w:sz w:val="28"/>
          <w:szCs w:val="28"/>
        </w:rPr>
        <w:t>,</w:t>
      </w:r>
      <w:proofErr w:type="gramEnd"/>
      <w:r w:rsidRPr="008A7E79">
        <w:rPr>
          <w:rFonts w:ascii="Times New Roman" w:hAnsi="Times New Roman" w:cs="Times New Roman"/>
          <w:sz w:val="28"/>
          <w:szCs w:val="28"/>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6" w:history="1">
        <w:r w:rsidRPr="008A7E79">
          <w:rPr>
            <w:rFonts w:ascii="Times New Roman" w:hAnsi="Times New Roman" w:cs="Times New Roman"/>
            <w:color w:val="0000FF"/>
            <w:sz w:val="28"/>
            <w:szCs w:val="28"/>
          </w:rPr>
          <w:t>законодательством</w:t>
        </w:r>
      </w:hyperlink>
      <w:r w:rsidRPr="008A7E79">
        <w:rPr>
          <w:rFonts w:ascii="Times New Roman" w:hAnsi="Times New Roman" w:cs="Times New Roman"/>
          <w:sz w:val="28"/>
          <w:szCs w:val="28"/>
        </w:rPr>
        <w:t xml:space="preserve"> Российской Федерации.</w:t>
      </w:r>
    </w:p>
    <w:p w:rsidR="008A7E79" w:rsidRPr="008A7E79" w:rsidRDefault="008A7E79" w:rsidP="008A7E79">
      <w:pPr>
        <w:autoSpaceDE w:val="0"/>
        <w:autoSpaceDN w:val="0"/>
        <w:adjustRightInd w:val="0"/>
        <w:spacing w:after="0" w:line="240" w:lineRule="auto"/>
        <w:jc w:val="both"/>
        <w:outlineLvl w:val="0"/>
        <w:rPr>
          <w:rFonts w:ascii="Times New Roman" w:hAnsi="Times New Roman" w:cs="Times New Roman"/>
          <w:sz w:val="28"/>
          <w:szCs w:val="28"/>
        </w:rPr>
      </w:pPr>
    </w:p>
    <w:p w:rsidR="008A7E79" w:rsidRPr="008A7E79" w:rsidRDefault="008A7E79" w:rsidP="008A7E79">
      <w:pPr>
        <w:autoSpaceDE w:val="0"/>
        <w:autoSpaceDN w:val="0"/>
        <w:adjustRightInd w:val="0"/>
        <w:spacing w:after="0" w:line="240" w:lineRule="auto"/>
        <w:jc w:val="both"/>
        <w:rPr>
          <w:rFonts w:ascii="Times New Roman" w:hAnsi="Times New Roman" w:cs="Times New Roman"/>
          <w:b/>
          <w:sz w:val="28"/>
          <w:szCs w:val="28"/>
        </w:rPr>
      </w:pPr>
      <w:r w:rsidRPr="008A7E79">
        <w:rPr>
          <w:rFonts w:ascii="Times New Roman" w:hAnsi="Times New Roman" w:cs="Times New Roman"/>
          <w:b/>
          <w:sz w:val="28"/>
          <w:szCs w:val="28"/>
        </w:rPr>
        <w:t>Федеральный закон от 2 марта 2007 года N 25-ФЗ «О муниципальной службе в Российской Федерации»</w:t>
      </w:r>
    </w:p>
    <w:p w:rsidR="008A7E79" w:rsidRPr="008A7E79" w:rsidRDefault="008A7E79" w:rsidP="008A7E79">
      <w:pPr>
        <w:autoSpaceDE w:val="0"/>
        <w:autoSpaceDN w:val="0"/>
        <w:adjustRightInd w:val="0"/>
        <w:spacing w:after="0" w:line="240" w:lineRule="auto"/>
        <w:jc w:val="both"/>
        <w:rPr>
          <w:rFonts w:ascii="Times New Roman" w:hAnsi="Times New Roman" w:cs="Times New Roman"/>
          <w:sz w:val="28"/>
          <w:szCs w:val="28"/>
        </w:rPr>
      </w:pPr>
    </w:p>
    <w:p w:rsidR="008A7E79" w:rsidRPr="008A7E79" w:rsidRDefault="008A7E79" w:rsidP="008A7E79">
      <w:pPr>
        <w:autoSpaceDE w:val="0"/>
        <w:autoSpaceDN w:val="0"/>
        <w:adjustRightInd w:val="0"/>
        <w:spacing w:after="0" w:line="240" w:lineRule="auto"/>
        <w:ind w:firstLine="540"/>
        <w:jc w:val="both"/>
        <w:outlineLvl w:val="0"/>
        <w:rPr>
          <w:rFonts w:ascii="Times New Roman" w:hAnsi="Times New Roman" w:cs="Times New Roman"/>
          <w:bCs/>
          <w:i/>
          <w:sz w:val="28"/>
          <w:szCs w:val="28"/>
          <w:u w:val="single"/>
        </w:rPr>
      </w:pPr>
      <w:r w:rsidRPr="008A7E79">
        <w:rPr>
          <w:rFonts w:ascii="Times New Roman" w:hAnsi="Times New Roman" w:cs="Times New Roman"/>
          <w:bCs/>
          <w:i/>
          <w:sz w:val="28"/>
          <w:szCs w:val="28"/>
          <w:u w:val="single"/>
        </w:rPr>
        <w:t>Статья 13. Ограничения, связанные с муниципальной службой</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1. Гражданин не может быть принят на муниципальную службу, а муниципальный служащий не может находиться на муниципальной службе в случае:</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1) признания его недееспособным или ограниченно дееспособным решением суда, вступившим в законную силу;</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proofErr w:type="gramStart"/>
      <w:r w:rsidRPr="008A7E79">
        <w:rPr>
          <w:rFonts w:ascii="Times New Roman" w:hAnsi="Times New Roman" w:cs="Times New Roman"/>
          <w:bCs/>
          <w:sz w:val="28"/>
          <w:szCs w:val="28"/>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 xml:space="preserve">4) наличия заболевания, препятствующего поступлению на муниципальную службу или ее прохождению и подтвержденного заключением медицинского учреждения. </w:t>
      </w:r>
      <w:hyperlink r:id="rId7" w:history="1">
        <w:r w:rsidRPr="008A7E79">
          <w:rPr>
            <w:rFonts w:ascii="Times New Roman" w:hAnsi="Times New Roman" w:cs="Times New Roman"/>
            <w:bCs/>
            <w:color w:val="0000FF"/>
            <w:sz w:val="28"/>
            <w:szCs w:val="28"/>
          </w:rPr>
          <w:t>Порядок</w:t>
        </w:r>
      </w:hyperlink>
      <w:r w:rsidRPr="008A7E79">
        <w:rPr>
          <w:rFonts w:ascii="Times New Roman" w:hAnsi="Times New Roman" w:cs="Times New Roman"/>
          <w:bCs/>
          <w:sz w:val="28"/>
          <w:szCs w:val="28"/>
        </w:rPr>
        <w:t xml:space="preserve"> прохождения диспансеризации, </w:t>
      </w:r>
      <w:hyperlink r:id="rId8" w:history="1">
        <w:r w:rsidRPr="008A7E79">
          <w:rPr>
            <w:rFonts w:ascii="Times New Roman" w:hAnsi="Times New Roman" w:cs="Times New Roman"/>
            <w:bCs/>
            <w:color w:val="0000FF"/>
            <w:sz w:val="28"/>
            <w:szCs w:val="28"/>
          </w:rPr>
          <w:t>перечень</w:t>
        </w:r>
      </w:hyperlink>
      <w:r w:rsidRPr="008A7E79">
        <w:rPr>
          <w:rFonts w:ascii="Times New Roman" w:hAnsi="Times New Roman" w:cs="Times New Roman"/>
          <w:bCs/>
          <w:sz w:val="28"/>
          <w:szCs w:val="28"/>
        </w:rPr>
        <w:t xml:space="preserve"> таких заболеваний и </w:t>
      </w:r>
      <w:hyperlink r:id="rId9" w:history="1">
        <w:r w:rsidRPr="008A7E79">
          <w:rPr>
            <w:rFonts w:ascii="Times New Roman" w:hAnsi="Times New Roman" w:cs="Times New Roman"/>
            <w:bCs/>
            <w:color w:val="0000FF"/>
            <w:sz w:val="28"/>
            <w:szCs w:val="28"/>
          </w:rPr>
          <w:t>форма</w:t>
        </w:r>
      </w:hyperlink>
      <w:r w:rsidRPr="008A7E79">
        <w:rPr>
          <w:rFonts w:ascii="Times New Roman" w:hAnsi="Times New Roman" w:cs="Times New Roman"/>
          <w:bCs/>
          <w:sz w:val="28"/>
          <w:szCs w:val="28"/>
        </w:rPr>
        <w:t xml:space="preserve"> заключения медицинского учреждения устанавливаются уполномоченным Правительством Российской Федерации федеральным органом исполнительной власти;</w:t>
      </w:r>
    </w:p>
    <w:p w:rsidR="008A7E79" w:rsidRPr="008A7E79" w:rsidRDefault="008A7E79" w:rsidP="008A7E79">
      <w:pPr>
        <w:autoSpaceDE w:val="0"/>
        <w:autoSpaceDN w:val="0"/>
        <w:adjustRightInd w:val="0"/>
        <w:spacing w:after="0" w:line="240" w:lineRule="auto"/>
        <w:jc w:val="both"/>
        <w:rPr>
          <w:rFonts w:ascii="Times New Roman" w:hAnsi="Times New Roman" w:cs="Times New Roman"/>
          <w:bCs/>
          <w:sz w:val="28"/>
          <w:szCs w:val="28"/>
        </w:rPr>
      </w:pPr>
      <w:r w:rsidRPr="008A7E79">
        <w:rPr>
          <w:rFonts w:ascii="Times New Roman" w:hAnsi="Times New Roman" w:cs="Times New Roman"/>
          <w:bCs/>
          <w:sz w:val="28"/>
          <w:szCs w:val="28"/>
        </w:rPr>
        <w:t xml:space="preserve">(в ред. Федерального </w:t>
      </w:r>
      <w:hyperlink r:id="rId10" w:history="1">
        <w:r w:rsidRPr="008A7E79">
          <w:rPr>
            <w:rFonts w:ascii="Times New Roman" w:hAnsi="Times New Roman" w:cs="Times New Roman"/>
            <w:bCs/>
            <w:color w:val="0000FF"/>
            <w:sz w:val="28"/>
            <w:szCs w:val="28"/>
          </w:rPr>
          <w:t>закона</w:t>
        </w:r>
      </w:hyperlink>
      <w:r w:rsidRPr="008A7E79">
        <w:rPr>
          <w:rFonts w:ascii="Times New Roman" w:hAnsi="Times New Roman" w:cs="Times New Roman"/>
          <w:bCs/>
          <w:sz w:val="28"/>
          <w:szCs w:val="28"/>
        </w:rPr>
        <w:t xml:space="preserve"> от 23.07.2008 N 160-ФЗ)</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proofErr w:type="gramStart"/>
      <w:r w:rsidRPr="008A7E79">
        <w:rPr>
          <w:rFonts w:ascii="Times New Roman" w:hAnsi="Times New Roman" w:cs="Times New Roman"/>
          <w:bCs/>
          <w:sz w:val="28"/>
          <w:szCs w:val="28"/>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8A7E79">
        <w:rPr>
          <w:rFonts w:ascii="Times New Roman" w:hAnsi="Times New Roman" w:cs="Times New Roman"/>
          <w:bCs/>
          <w:sz w:val="28"/>
          <w:szCs w:val="28"/>
        </w:rPr>
        <w:t xml:space="preserve"> другому;</w:t>
      </w:r>
    </w:p>
    <w:p w:rsidR="008A7E79" w:rsidRPr="008A7E79" w:rsidRDefault="008A7E79" w:rsidP="008A7E79">
      <w:pPr>
        <w:autoSpaceDE w:val="0"/>
        <w:autoSpaceDN w:val="0"/>
        <w:adjustRightInd w:val="0"/>
        <w:spacing w:after="0" w:line="240" w:lineRule="auto"/>
        <w:jc w:val="both"/>
        <w:rPr>
          <w:rFonts w:ascii="Times New Roman" w:hAnsi="Times New Roman" w:cs="Times New Roman"/>
          <w:bCs/>
          <w:sz w:val="28"/>
          <w:szCs w:val="28"/>
        </w:rPr>
      </w:pPr>
      <w:r w:rsidRPr="008A7E79">
        <w:rPr>
          <w:rFonts w:ascii="Times New Roman" w:hAnsi="Times New Roman" w:cs="Times New Roman"/>
          <w:bCs/>
          <w:sz w:val="28"/>
          <w:szCs w:val="28"/>
        </w:rPr>
        <w:t xml:space="preserve">(в ред. Федеральных законов от 21.10.2011 </w:t>
      </w:r>
      <w:hyperlink r:id="rId11" w:history="1">
        <w:r w:rsidRPr="008A7E79">
          <w:rPr>
            <w:rFonts w:ascii="Times New Roman" w:hAnsi="Times New Roman" w:cs="Times New Roman"/>
            <w:bCs/>
            <w:color w:val="0000FF"/>
            <w:sz w:val="28"/>
            <w:szCs w:val="28"/>
          </w:rPr>
          <w:t>N 288-ФЗ</w:t>
        </w:r>
      </w:hyperlink>
      <w:r w:rsidRPr="008A7E79">
        <w:rPr>
          <w:rFonts w:ascii="Times New Roman" w:hAnsi="Times New Roman" w:cs="Times New Roman"/>
          <w:bCs/>
          <w:sz w:val="28"/>
          <w:szCs w:val="28"/>
        </w:rPr>
        <w:t xml:space="preserve">, от 21.11.2011 </w:t>
      </w:r>
      <w:hyperlink r:id="rId12" w:history="1">
        <w:r w:rsidRPr="008A7E79">
          <w:rPr>
            <w:rFonts w:ascii="Times New Roman" w:hAnsi="Times New Roman" w:cs="Times New Roman"/>
            <w:bCs/>
            <w:color w:val="0000FF"/>
            <w:sz w:val="28"/>
            <w:szCs w:val="28"/>
          </w:rPr>
          <w:t>N 329-ФЗ</w:t>
        </w:r>
      </w:hyperlink>
      <w:r w:rsidRPr="008A7E79">
        <w:rPr>
          <w:rFonts w:ascii="Times New Roman" w:hAnsi="Times New Roman" w:cs="Times New Roman"/>
          <w:bCs/>
          <w:sz w:val="28"/>
          <w:szCs w:val="28"/>
        </w:rPr>
        <w:t>)</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proofErr w:type="gramStart"/>
      <w:r w:rsidRPr="008A7E79">
        <w:rPr>
          <w:rFonts w:ascii="Times New Roman" w:hAnsi="Times New Roman" w:cs="Times New Roman"/>
          <w:bCs/>
          <w:sz w:val="28"/>
          <w:szCs w:val="28"/>
        </w:rPr>
        <w:t xml:space="preserve">6) прекращения гражданства Российской Федерации, прекращения гражданства иностранного государства - участника международного договора </w:t>
      </w:r>
      <w:r w:rsidRPr="008A7E79">
        <w:rPr>
          <w:rFonts w:ascii="Times New Roman" w:hAnsi="Times New Roman" w:cs="Times New Roman"/>
          <w:bCs/>
          <w:sz w:val="28"/>
          <w:szCs w:val="28"/>
        </w:rPr>
        <w:lastRenderedPageBreak/>
        <w:t>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8A7E79">
        <w:rPr>
          <w:rFonts w:ascii="Times New Roman" w:hAnsi="Times New Roman" w:cs="Times New Roman"/>
          <w:bCs/>
          <w:sz w:val="28"/>
          <w:szCs w:val="28"/>
        </w:rPr>
        <w:t xml:space="preserve"> </w:t>
      </w:r>
      <w:proofErr w:type="gramStart"/>
      <w:r w:rsidRPr="008A7E79">
        <w:rPr>
          <w:rFonts w:ascii="Times New Roman" w:hAnsi="Times New Roman" w:cs="Times New Roman"/>
          <w:bCs/>
          <w:sz w:val="28"/>
          <w:szCs w:val="28"/>
        </w:rPr>
        <w:t>соответствии</w:t>
      </w:r>
      <w:proofErr w:type="gramEnd"/>
      <w:r w:rsidRPr="008A7E79">
        <w:rPr>
          <w:rFonts w:ascii="Times New Roman" w:hAnsi="Times New Roman" w:cs="Times New Roman"/>
          <w:bCs/>
          <w:sz w:val="28"/>
          <w:szCs w:val="28"/>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8) представления подложных документов или заведомо ложных сведений при поступлении на муниципальную службу;</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 xml:space="preserve">9) непредставления предусмотренных настоящим Федеральным </w:t>
      </w:r>
      <w:hyperlink r:id="rId13" w:history="1">
        <w:r w:rsidRPr="008A7E79">
          <w:rPr>
            <w:rFonts w:ascii="Times New Roman" w:hAnsi="Times New Roman" w:cs="Times New Roman"/>
            <w:bCs/>
            <w:color w:val="0000FF"/>
            <w:sz w:val="28"/>
            <w:szCs w:val="28"/>
          </w:rPr>
          <w:t>законом</w:t>
        </w:r>
      </w:hyperlink>
      <w:r w:rsidRPr="008A7E79">
        <w:rPr>
          <w:rFonts w:ascii="Times New Roman" w:hAnsi="Times New Roman" w:cs="Times New Roman"/>
          <w:bCs/>
          <w:sz w:val="28"/>
          <w:szCs w:val="28"/>
        </w:rPr>
        <w:t xml:space="preserve">, Федеральным </w:t>
      </w:r>
      <w:hyperlink r:id="rId14" w:history="1">
        <w:r w:rsidRPr="008A7E79">
          <w:rPr>
            <w:rFonts w:ascii="Times New Roman" w:hAnsi="Times New Roman" w:cs="Times New Roman"/>
            <w:bCs/>
            <w:color w:val="0000FF"/>
            <w:sz w:val="28"/>
            <w:szCs w:val="28"/>
          </w:rPr>
          <w:t>законом</w:t>
        </w:r>
      </w:hyperlink>
      <w:r w:rsidRPr="008A7E79">
        <w:rPr>
          <w:rFonts w:ascii="Times New Roman" w:hAnsi="Times New Roman" w:cs="Times New Roman"/>
          <w:bCs/>
          <w:sz w:val="28"/>
          <w:szCs w:val="28"/>
        </w:rPr>
        <w:t xml:space="preserve">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8A7E79" w:rsidRPr="008A7E79" w:rsidRDefault="008A7E79" w:rsidP="008A7E79">
      <w:pPr>
        <w:autoSpaceDE w:val="0"/>
        <w:autoSpaceDN w:val="0"/>
        <w:adjustRightInd w:val="0"/>
        <w:spacing w:after="0" w:line="240" w:lineRule="auto"/>
        <w:jc w:val="both"/>
        <w:rPr>
          <w:rFonts w:ascii="Times New Roman" w:hAnsi="Times New Roman" w:cs="Times New Roman"/>
          <w:bCs/>
          <w:sz w:val="28"/>
          <w:szCs w:val="28"/>
        </w:rPr>
      </w:pPr>
      <w:r w:rsidRPr="008A7E79">
        <w:rPr>
          <w:rFonts w:ascii="Times New Roman" w:hAnsi="Times New Roman" w:cs="Times New Roman"/>
          <w:bCs/>
          <w:sz w:val="28"/>
          <w:szCs w:val="28"/>
        </w:rPr>
        <w:t xml:space="preserve">(п. 9 в ред. Федерального </w:t>
      </w:r>
      <w:hyperlink r:id="rId15" w:history="1">
        <w:r w:rsidRPr="008A7E79">
          <w:rPr>
            <w:rFonts w:ascii="Times New Roman" w:hAnsi="Times New Roman" w:cs="Times New Roman"/>
            <w:bCs/>
            <w:color w:val="0000FF"/>
            <w:sz w:val="28"/>
            <w:szCs w:val="28"/>
          </w:rPr>
          <w:t>закона</w:t>
        </w:r>
      </w:hyperlink>
      <w:r w:rsidRPr="008A7E79">
        <w:rPr>
          <w:rFonts w:ascii="Times New Roman" w:hAnsi="Times New Roman" w:cs="Times New Roman"/>
          <w:bCs/>
          <w:sz w:val="28"/>
          <w:szCs w:val="28"/>
        </w:rPr>
        <w:t xml:space="preserve"> от 21.11.2011 N 329-ФЗ)</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с главой муниципального образования.</w:t>
      </w:r>
    </w:p>
    <w:p w:rsidR="008A7E79" w:rsidRPr="008A7E79" w:rsidRDefault="008A7E79" w:rsidP="008A7E79">
      <w:pPr>
        <w:autoSpaceDE w:val="0"/>
        <w:autoSpaceDN w:val="0"/>
        <w:adjustRightInd w:val="0"/>
        <w:spacing w:after="0" w:line="240" w:lineRule="auto"/>
        <w:jc w:val="both"/>
        <w:rPr>
          <w:rFonts w:ascii="Times New Roman" w:hAnsi="Times New Roman" w:cs="Times New Roman"/>
          <w:bCs/>
          <w:sz w:val="28"/>
          <w:szCs w:val="28"/>
        </w:rPr>
      </w:pPr>
      <w:r w:rsidRPr="008A7E79">
        <w:rPr>
          <w:rFonts w:ascii="Times New Roman" w:hAnsi="Times New Roman" w:cs="Times New Roman"/>
          <w:bCs/>
          <w:sz w:val="28"/>
          <w:szCs w:val="28"/>
        </w:rPr>
        <w:t xml:space="preserve">(часть 1.1 введена Федеральным </w:t>
      </w:r>
      <w:hyperlink r:id="rId16" w:history="1">
        <w:r w:rsidRPr="008A7E79">
          <w:rPr>
            <w:rFonts w:ascii="Times New Roman" w:hAnsi="Times New Roman" w:cs="Times New Roman"/>
            <w:bCs/>
            <w:color w:val="0000FF"/>
            <w:sz w:val="28"/>
            <w:szCs w:val="28"/>
          </w:rPr>
          <w:t>законом</w:t>
        </w:r>
      </w:hyperlink>
      <w:r w:rsidRPr="008A7E79">
        <w:rPr>
          <w:rFonts w:ascii="Times New Roman" w:hAnsi="Times New Roman" w:cs="Times New Roman"/>
          <w:bCs/>
          <w:sz w:val="28"/>
          <w:szCs w:val="28"/>
        </w:rPr>
        <w:t xml:space="preserve"> от 21.10.2011 N 288-ФЗ)</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p>
    <w:p w:rsidR="008A7E79" w:rsidRPr="008A7E79" w:rsidRDefault="008A7E79" w:rsidP="008A7E79">
      <w:pPr>
        <w:autoSpaceDE w:val="0"/>
        <w:autoSpaceDN w:val="0"/>
        <w:adjustRightInd w:val="0"/>
        <w:spacing w:after="0" w:line="240" w:lineRule="auto"/>
        <w:ind w:firstLine="540"/>
        <w:jc w:val="both"/>
        <w:outlineLvl w:val="0"/>
        <w:rPr>
          <w:rFonts w:ascii="Times New Roman" w:hAnsi="Times New Roman" w:cs="Times New Roman"/>
          <w:bCs/>
          <w:i/>
          <w:sz w:val="28"/>
          <w:szCs w:val="28"/>
          <w:u w:val="single"/>
        </w:rPr>
      </w:pPr>
      <w:r w:rsidRPr="008A7E79">
        <w:rPr>
          <w:rFonts w:ascii="Times New Roman" w:hAnsi="Times New Roman" w:cs="Times New Roman"/>
          <w:bCs/>
          <w:i/>
          <w:sz w:val="28"/>
          <w:szCs w:val="28"/>
          <w:u w:val="single"/>
        </w:rPr>
        <w:t>Статья 14. Запреты, связанные с муниципальной службой</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1. В связи с прохождением муниципальной службы муниципальному служащему запрещается:</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1) состоять членом органа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2) замещать должность муниципальной службы в случае:</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б) избрания или назначения на муниципальную должность;</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3) заниматься предпринимательской деятельностью;</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lastRenderedPageBreak/>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17" w:history="1">
        <w:r w:rsidRPr="008A7E79">
          <w:rPr>
            <w:rFonts w:ascii="Times New Roman" w:hAnsi="Times New Roman" w:cs="Times New Roman"/>
            <w:bCs/>
            <w:color w:val="0000FF"/>
            <w:sz w:val="28"/>
            <w:szCs w:val="28"/>
          </w:rPr>
          <w:t>кодексом</w:t>
        </w:r>
      </w:hyperlink>
      <w:r w:rsidRPr="008A7E79">
        <w:rPr>
          <w:rFonts w:ascii="Times New Roman" w:hAnsi="Times New Roman" w:cs="Times New Roman"/>
          <w:bCs/>
          <w:sz w:val="28"/>
          <w:szCs w:val="28"/>
        </w:rPr>
        <w:t xml:space="preserve"> Российской Федерации;</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proofErr w:type="gramStart"/>
      <w:r w:rsidRPr="008A7E79">
        <w:rPr>
          <w:rFonts w:ascii="Times New Roman" w:hAnsi="Times New Roman" w:cs="Times New Roman"/>
          <w:bCs/>
          <w:sz w:val="28"/>
          <w:szCs w:val="28"/>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 xml:space="preserve">8) разглашать или использовать в целях, не связанных с муниципальной службой, сведения, отнесенные в соответствии с федеральными законами к </w:t>
      </w:r>
      <w:hyperlink r:id="rId18" w:history="1">
        <w:r w:rsidRPr="008A7E79">
          <w:rPr>
            <w:rFonts w:ascii="Times New Roman" w:hAnsi="Times New Roman" w:cs="Times New Roman"/>
            <w:bCs/>
            <w:color w:val="0000FF"/>
            <w:sz w:val="28"/>
            <w:szCs w:val="28"/>
          </w:rPr>
          <w:t>сведениям</w:t>
        </w:r>
      </w:hyperlink>
      <w:r w:rsidRPr="008A7E79">
        <w:rPr>
          <w:rFonts w:ascii="Times New Roman" w:hAnsi="Times New Roman" w:cs="Times New Roman"/>
          <w:bCs/>
          <w:sz w:val="28"/>
          <w:szCs w:val="28"/>
        </w:rPr>
        <w:t xml:space="preserve"> конфиденциального характера, или служебную информацию, ставшие ему известными в связи с исполнением должностных обязанностей;</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8A7E79" w:rsidRPr="008A7E79" w:rsidRDefault="008A7E79" w:rsidP="008A7E79">
      <w:pPr>
        <w:autoSpaceDE w:val="0"/>
        <w:autoSpaceDN w:val="0"/>
        <w:adjustRightInd w:val="0"/>
        <w:spacing w:after="0" w:line="240" w:lineRule="auto"/>
        <w:jc w:val="both"/>
        <w:rPr>
          <w:rFonts w:ascii="Times New Roman" w:hAnsi="Times New Roman" w:cs="Times New Roman"/>
          <w:bCs/>
          <w:sz w:val="28"/>
          <w:szCs w:val="28"/>
        </w:rPr>
      </w:pPr>
      <w:r w:rsidRPr="008A7E79">
        <w:rPr>
          <w:rFonts w:ascii="Times New Roman" w:hAnsi="Times New Roman" w:cs="Times New Roman"/>
          <w:bCs/>
          <w:sz w:val="28"/>
          <w:szCs w:val="28"/>
        </w:rPr>
        <w:t xml:space="preserve">(в ред. Федерального </w:t>
      </w:r>
      <w:hyperlink r:id="rId19" w:history="1">
        <w:r w:rsidRPr="008A7E79">
          <w:rPr>
            <w:rFonts w:ascii="Times New Roman" w:hAnsi="Times New Roman" w:cs="Times New Roman"/>
            <w:bCs/>
            <w:color w:val="0000FF"/>
            <w:sz w:val="28"/>
            <w:szCs w:val="28"/>
          </w:rPr>
          <w:t>закона</w:t>
        </w:r>
      </w:hyperlink>
      <w:r w:rsidRPr="008A7E79">
        <w:rPr>
          <w:rFonts w:ascii="Times New Roman" w:hAnsi="Times New Roman" w:cs="Times New Roman"/>
          <w:bCs/>
          <w:sz w:val="28"/>
          <w:szCs w:val="28"/>
        </w:rPr>
        <w:t xml:space="preserve"> от 03.05.2011 N 92-ФЗ)</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11) использовать преимущества должностного положения для предвыборной агитации, а также для агитации по вопросам референдума;</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 xml:space="preserve">13) создавать в органах местного самоуправления, иных муниципальных органах структуры политических партий, религиозных и других общественных </w:t>
      </w:r>
      <w:r w:rsidRPr="008A7E79">
        <w:rPr>
          <w:rFonts w:ascii="Times New Roman" w:hAnsi="Times New Roman" w:cs="Times New Roman"/>
          <w:bCs/>
          <w:sz w:val="28"/>
          <w:szCs w:val="28"/>
        </w:rPr>
        <w:lastRenderedPageBreak/>
        <w:t>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14) прекращать исполнение должностных обязанностей в целях урегулирования трудового спора;</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 xml:space="preserve">2.1. Утратил силу. - Федеральный </w:t>
      </w:r>
      <w:hyperlink r:id="rId20" w:history="1">
        <w:r w:rsidRPr="008A7E79">
          <w:rPr>
            <w:rFonts w:ascii="Times New Roman" w:hAnsi="Times New Roman" w:cs="Times New Roman"/>
            <w:bCs/>
            <w:color w:val="0000FF"/>
            <w:sz w:val="28"/>
            <w:szCs w:val="28"/>
          </w:rPr>
          <w:t>закон</w:t>
        </w:r>
      </w:hyperlink>
      <w:r w:rsidRPr="008A7E79">
        <w:rPr>
          <w:rFonts w:ascii="Times New Roman" w:hAnsi="Times New Roman" w:cs="Times New Roman"/>
          <w:bCs/>
          <w:sz w:val="28"/>
          <w:szCs w:val="28"/>
        </w:rPr>
        <w:t xml:space="preserve"> от 21.11.2011 N 329-ФЗ.</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bCs/>
          <w:sz w:val="28"/>
          <w:szCs w:val="28"/>
        </w:rPr>
      </w:pPr>
      <w:r w:rsidRPr="008A7E79">
        <w:rPr>
          <w:rFonts w:ascii="Times New Roman" w:hAnsi="Times New Roman" w:cs="Times New Roman"/>
          <w:bCs/>
          <w:sz w:val="28"/>
          <w:szCs w:val="28"/>
        </w:rPr>
        <w:t xml:space="preserve">4. </w:t>
      </w:r>
      <w:proofErr w:type="gramStart"/>
      <w:r w:rsidRPr="008A7E79">
        <w:rPr>
          <w:rFonts w:ascii="Times New Roman" w:hAnsi="Times New Roman" w:cs="Times New Roman"/>
          <w:bCs/>
          <w:sz w:val="28"/>
          <w:szCs w:val="28"/>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sidRPr="008A7E79">
        <w:rPr>
          <w:rFonts w:ascii="Times New Roman" w:hAnsi="Times New Roman" w:cs="Times New Roman"/>
          <w:bCs/>
          <w:sz w:val="28"/>
          <w:szCs w:val="28"/>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hyperlink r:id="rId21" w:history="1">
        <w:r w:rsidRPr="008A7E79">
          <w:rPr>
            <w:rFonts w:ascii="Times New Roman" w:hAnsi="Times New Roman" w:cs="Times New Roman"/>
            <w:bCs/>
            <w:color w:val="0000FF"/>
            <w:sz w:val="28"/>
            <w:szCs w:val="28"/>
          </w:rPr>
          <w:t>порядке</w:t>
        </w:r>
      </w:hyperlink>
      <w:r w:rsidRPr="008A7E79">
        <w:rPr>
          <w:rFonts w:ascii="Times New Roman" w:hAnsi="Times New Roman" w:cs="Times New Roman"/>
          <w:bCs/>
          <w:sz w:val="28"/>
          <w:szCs w:val="28"/>
        </w:rPr>
        <w:t>, устанавливаемом нормативными правовыми актами Российской Федерации.</w:t>
      </w:r>
    </w:p>
    <w:p w:rsidR="008A7E79" w:rsidRPr="008A7E79" w:rsidRDefault="008A7E79" w:rsidP="008A7E79">
      <w:pPr>
        <w:autoSpaceDE w:val="0"/>
        <w:autoSpaceDN w:val="0"/>
        <w:adjustRightInd w:val="0"/>
        <w:spacing w:after="0" w:line="240" w:lineRule="auto"/>
        <w:jc w:val="both"/>
        <w:rPr>
          <w:rFonts w:ascii="Times New Roman" w:hAnsi="Times New Roman" w:cs="Times New Roman"/>
          <w:bCs/>
          <w:sz w:val="28"/>
          <w:szCs w:val="28"/>
        </w:rPr>
      </w:pPr>
      <w:r w:rsidRPr="008A7E79">
        <w:rPr>
          <w:rFonts w:ascii="Times New Roman" w:hAnsi="Times New Roman" w:cs="Times New Roman"/>
          <w:bCs/>
          <w:sz w:val="28"/>
          <w:szCs w:val="28"/>
        </w:rPr>
        <w:t xml:space="preserve">(часть 4 введена Федеральным </w:t>
      </w:r>
      <w:hyperlink r:id="rId22" w:history="1">
        <w:r w:rsidRPr="008A7E79">
          <w:rPr>
            <w:rFonts w:ascii="Times New Roman" w:hAnsi="Times New Roman" w:cs="Times New Roman"/>
            <w:bCs/>
            <w:color w:val="0000FF"/>
            <w:sz w:val="28"/>
            <w:szCs w:val="28"/>
          </w:rPr>
          <w:t>законом</w:t>
        </w:r>
      </w:hyperlink>
      <w:r w:rsidRPr="008A7E79">
        <w:rPr>
          <w:rFonts w:ascii="Times New Roman" w:hAnsi="Times New Roman" w:cs="Times New Roman"/>
          <w:bCs/>
          <w:sz w:val="28"/>
          <w:szCs w:val="28"/>
        </w:rPr>
        <w:t xml:space="preserve"> от 21.11.2011 N 329-ФЗ)</w:t>
      </w:r>
    </w:p>
    <w:p w:rsidR="008A7E79" w:rsidRPr="008A7E79" w:rsidRDefault="008A7E79" w:rsidP="008A7E79">
      <w:pPr>
        <w:autoSpaceDE w:val="0"/>
        <w:autoSpaceDN w:val="0"/>
        <w:adjustRightInd w:val="0"/>
        <w:spacing w:after="0" w:line="240" w:lineRule="auto"/>
        <w:jc w:val="both"/>
        <w:rPr>
          <w:rFonts w:ascii="Times New Roman" w:hAnsi="Times New Roman" w:cs="Times New Roman"/>
          <w:b/>
          <w:sz w:val="28"/>
          <w:szCs w:val="28"/>
        </w:rPr>
      </w:pPr>
    </w:p>
    <w:p w:rsidR="008A7E79" w:rsidRPr="008A7E79" w:rsidRDefault="008A7E79" w:rsidP="008A7E79">
      <w:pPr>
        <w:autoSpaceDE w:val="0"/>
        <w:autoSpaceDN w:val="0"/>
        <w:adjustRightInd w:val="0"/>
        <w:spacing w:after="0" w:line="240" w:lineRule="auto"/>
        <w:ind w:firstLine="540"/>
        <w:jc w:val="both"/>
        <w:outlineLvl w:val="0"/>
        <w:rPr>
          <w:rFonts w:ascii="Times New Roman" w:hAnsi="Times New Roman" w:cs="Times New Roman"/>
          <w:i/>
          <w:sz w:val="28"/>
          <w:szCs w:val="28"/>
          <w:u w:val="single"/>
        </w:rPr>
      </w:pPr>
      <w:r w:rsidRPr="008A7E79">
        <w:rPr>
          <w:rFonts w:ascii="Times New Roman" w:hAnsi="Times New Roman" w:cs="Times New Roman"/>
          <w:i/>
          <w:sz w:val="28"/>
          <w:szCs w:val="28"/>
          <w:u w:val="single"/>
        </w:rPr>
        <w:t>Статья 14.1. Урегулирование конфликта интересов на муниципальной службе</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sz w:val="28"/>
          <w:szCs w:val="28"/>
        </w:rPr>
      </w:pPr>
      <w:r w:rsidRPr="008A7E79">
        <w:rPr>
          <w:rFonts w:ascii="Times New Roman" w:hAnsi="Times New Roman" w:cs="Times New Roman"/>
          <w:sz w:val="28"/>
          <w:szCs w:val="28"/>
        </w:rPr>
        <w:t>(</w:t>
      </w:r>
      <w:proofErr w:type="gramStart"/>
      <w:r w:rsidRPr="008A7E79">
        <w:rPr>
          <w:rFonts w:ascii="Times New Roman" w:hAnsi="Times New Roman" w:cs="Times New Roman"/>
          <w:sz w:val="28"/>
          <w:szCs w:val="28"/>
        </w:rPr>
        <w:t>введена</w:t>
      </w:r>
      <w:proofErr w:type="gramEnd"/>
      <w:r w:rsidRPr="008A7E79">
        <w:rPr>
          <w:rFonts w:ascii="Times New Roman" w:hAnsi="Times New Roman" w:cs="Times New Roman"/>
          <w:sz w:val="28"/>
          <w:szCs w:val="28"/>
        </w:rPr>
        <w:t xml:space="preserve"> Федеральным </w:t>
      </w:r>
      <w:hyperlink r:id="rId23" w:history="1">
        <w:r w:rsidRPr="008A7E79">
          <w:rPr>
            <w:rFonts w:ascii="Times New Roman" w:hAnsi="Times New Roman" w:cs="Times New Roman"/>
            <w:color w:val="0000FF"/>
            <w:sz w:val="28"/>
            <w:szCs w:val="28"/>
          </w:rPr>
          <w:t>законом</w:t>
        </w:r>
      </w:hyperlink>
      <w:r w:rsidRPr="008A7E79">
        <w:rPr>
          <w:rFonts w:ascii="Times New Roman" w:hAnsi="Times New Roman" w:cs="Times New Roman"/>
          <w:sz w:val="28"/>
          <w:szCs w:val="28"/>
        </w:rPr>
        <w:t xml:space="preserve"> от 22.12.2008 N 267-ФЗ)</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sz w:val="28"/>
          <w:szCs w:val="28"/>
        </w:rPr>
      </w:pPr>
      <w:r w:rsidRPr="008A7E79">
        <w:rPr>
          <w:rFonts w:ascii="Times New Roman" w:hAnsi="Times New Roman" w:cs="Times New Roman"/>
          <w:sz w:val="28"/>
          <w:szCs w:val="28"/>
        </w:rPr>
        <w:t xml:space="preserve">1. </w:t>
      </w:r>
      <w:proofErr w:type="gramStart"/>
      <w:r w:rsidRPr="008A7E79">
        <w:rPr>
          <w:rFonts w:ascii="Times New Roman" w:hAnsi="Times New Roman" w:cs="Times New Roman"/>
          <w:sz w:val="28"/>
          <w:szCs w:val="28"/>
        </w:rPr>
        <w:t>Под конфликтом интересов понимается ситуация, при которой личная заинтересованность (прямая или косвенная)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муниципального служащего и законными интересами граждан, организаций, общества, Российской Федерации, субъекта Российской Федерации, муниципального образования, способное привести к причинению вреда этим законным интересам граждан, организаций</w:t>
      </w:r>
      <w:proofErr w:type="gramEnd"/>
      <w:r w:rsidRPr="008A7E79">
        <w:rPr>
          <w:rFonts w:ascii="Times New Roman" w:hAnsi="Times New Roman" w:cs="Times New Roman"/>
          <w:sz w:val="28"/>
          <w:szCs w:val="28"/>
        </w:rPr>
        <w:t>, общества, Российской Федерации, субъекта Российской Федерации, муниципального образования.</w:t>
      </w:r>
    </w:p>
    <w:p w:rsidR="008A7E79" w:rsidRPr="008A7E79" w:rsidRDefault="008A7E79" w:rsidP="008A7E79">
      <w:pPr>
        <w:autoSpaceDE w:val="0"/>
        <w:autoSpaceDN w:val="0"/>
        <w:adjustRightInd w:val="0"/>
        <w:spacing w:after="0" w:line="240" w:lineRule="auto"/>
        <w:jc w:val="both"/>
        <w:rPr>
          <w:rFonts w:ascii="Times New Roman" w:hAnsi="Times New Roman" w:cs="Times New Roman"/>
          <w:sz w:val="28"/>
          <w:szCs w:val="28"/>
        </w:rPr>
      </w:pPr>
      <w:r w:rsidRPr="008A7E79">
        <w:rPr>
          <w:rFonts w:ascii="Times New Roman" w:hAnsi="Times New Roman" w:cs="Times New Roman"/>
          <w:sz w:val="28"/>
          <w:szCs w:val="28"/>
        </w:rPr>
        <w:t xml:space="preserve">(в ред. Федерального </w:t>
      </w:r>
      <w:hyperlink r:id="rId24" w:history="1">
        <w:r w:rsidRPr="008A7E79">
          <w:rPr>
            <w:rFonts w:ascii="Times New Roman" w:hAnsi="Times New Roman" w:cs="Times New Roman"/>
            <w:color w:val="0000FF"/>
            <w:sz w:val="28"/>
            <w:szCs w:val="28"/>
          </w:rPr>
          <w:t>закона</w:t>
        </w:r>
      </w:hyperlink>
      <w:r w:rsidRPr="008A7E79">
        <w:rPr>
          <w:rFonts w:ascii="Times New Roman" w:hAnsi="Times New Roman" w:cs="Times New Roman"/>
          <w:sz w:val="28"/>
          <w:szCs w:val="28"/>
        </w:rPr>
        <w:t xml:space="preserve"> от 21.11.2011 N 329-ФЗ)</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sz w:val="28"/>
          <w:szCs w:val="28"/>
        </w:rPr>
      </w:pPr>
      <w:r w:rsidRPr="008A7E79">
        <w:rPr>
          <w:rFonts w:ascii="Times New Roman" w:hAnsi="Times New Roman" w:cs="Times New Roman"/>
          <w:sz w:val="28"/>
          <w:szCs w:val="28"/>
        </w:rPr>
        <w:t xml:space="preserve">2. </w:t>
      </w:r>
      <w:proofErr w:type="gramStart"/>
      <w:r w:rsidRPr="008A7E79">
        <w:rPr>
          <w:rFonts w:ascii="Times New Roman" w:hAnsi="Times New Roman" w:cs="Times New Roman"/>
          <w:sz w:val="28"/>
          <w:szCs w:val="28"/>
        </w:rPr>
        <w:t xml:space="preserve">Под личной заинтересованностью муниципального служащего понимается возможность получения муниципальным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муниципального служащего, членов его семьи или лиц, указанных в </w:t>
      </w:r>
      <w:hyperlink r:id="rId25" w:history="1">
        <w:r w:rsidRPr="008A7E79">
          <w:rPr>
            <w:rFonts w:ascii="Times New Roman" w:hAnsi="Times New Roman" w:cs="Times New Roman"/>
            <w:color w:val="0000FF"/>
            <w:sz w:val="28"/>
            <w:szCs w:val="28"/>
          </w:rPr>
          <w:t>пункте 5 части 1 статьи 13</w:t>
        </w:r>
      </w:hyperlink>
      <w:r w:rsidRPr="008A7E79">
        <w:rPr>
          <w:rFonts w:ascii="Times New Roman" w:hAnsi="Times New Roman" w:cs="Times New Roman"/>
          <w:sz w:val="28"/>
          <w:szCs w:val="28"/>
        </w:rPr>
        <w:t xml:space="preserve"> настоящего Федерального закона, а также для граждан или организаций, с которыми муниципальный служащий связан финансовыми или</w:t>
      </w:r>
      <w:proofErr w:type="gramEnd"/>
      <w:r w:rsidRPr="008A7E79">
        <w:rPr>
          <w:rFonts w:ascii="Times New Roman" w:hAnsi="Times New Roman" w:cs="Times New Roman"/>
          <w:sz w:val="28"/>
          <w:szCs w:val="28"/>
        </w:rPr>
        <w:t xml:space="preserve"> иными обязательствами.</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sz w:val="28"/>
          <w:szCs w:val="28"/>
        </w:rPr>
      </w:pPr>
      <w:r w:rsidRPr="008A7E79">
        <w:rPr>
          <w:rFonts w:ascii="Times New Roman" w:hAnsi="Times New Roman" w:cs="Times New Roman"/>
          <w:sz w:val="28"/>
          <w:szCs w:val="28"/>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8A7E79" w:rsidRPr="008A7E79" w:rsidRDefault="008A7E79" w:rsidP="008A7E79">
      <w:pPr>
        <w:autoSpaceDE w:val="0"/>
        <w:autoSpaceDN w:val="0"/>
        <w:adjustRightInd w:val="0"/>
        <w:spacing w:after="0" w:line="240" w:lineRule="auto"/>
        <w:jc w:val="both"/>
        <w:rPr>
          <w:rFonts w:ascii="Times New Roman" w:hAnsi="Times New Roman" w:cs="Times New Roman"/>
          <w:sz w:val="28"/>
          <w:szCs w:val="28"/>
        </w:rPr>
      </w:pPr>
      <w:r w:rsidRPr="008A7E79">
        <w:rPr>
          <w:rFonts w:ascii="Times New Roman" w:hAnsi="Times New Roman" w:cs="Times New Roman"/>
          <w:sz w:val="28"/>
          <w:szCs w:val="28"/>
        </w:rPr>
        <w:t xml:space="preserve">(часть 2.1 введена Федеральным </w:t>
      </w:r>
      <w:hyperlink r:id="rId26" w:history="1">
        <w:r w:rsidRPr="008A7E79">
          <w:rPr>
            <w:rFonts w:ascii="Times New Roman" w:hAnsi="Times New Roman" w:cs="Times New Roman"/>
            <w:color w:val="0000FF"/>
            <w:sz w:val="28"/>
            <w:szCs w:val="28"/>
          </w:rPr>
          <w:t>законом</w:t>
        </w:r>
      </w:hyperlink>
      <w:r w:rsidRPr="008A7E79">
        <w:rPr>
          <w:rFonts w:ascii="Times New Roman" w:hAnsi="Times New Roman" w:cs="Times New Roman"/>
          <w:sz w:val="28"/>
          <w:szCs w:val="28"/>
        </w:rPr>
        <w:t xml:space="preserve"> от 21.11.2011 N 329-ФЗ)</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sz w:val="28"/>
          <w:szCs w:val="28"/>
        </w:rPr>
      </w:pPr>
      <w:r w:rsidRPr="008A7E79">
        <w:rPr>
          <w:rFonts w:ascii="Times New Roman" w:hAnsi="Times New Roman" w:cs="Times New Roman"/>
          <w:sz w:val="28"/>
          <w:szCs w:val="28"/>
        </w:rPr>
        <w:t>2.2. В случае</w:t>
      </w:r>
      <w:proofErr w:type="gramStart"/>
      <w:r w:rsidRPr="008A7E79">
        <w:rPr>
          <w:rFonts w:ascii="Times New Roman" w:hAnsi="Times New Roman" w:cs="Times New Roman"/>
          <w:sz w:val="28"/>
          <w:szCs w:val="28"/>
        </w:rPr>
        <w:t>,</w:t>
      </w:r>
      <w:proofErr w:type="gramEnd"/>
      <w:r w:rsidRPr="008A7E79">
        <w:rPr>
          <w:rFonts w:ascii="Times New Roman" w:hAnsi="Times New Roman" w:cs="Times New Roman"/>
          <w:sz w:val="28"/>
          <w:szCs w:val="28"/>
        </w:rPr>
        <w:t xml:space="preserve"> если владение лицом, замещающим должность муниципальной службы,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w:t>
      </w:r>
      <w:hyperlink r:id="rId27" w:history="1">
        <w:r w:rsidRPr="008A7E79">
          <w:rPr>
            <w:rFonts w:ascii="Times New Roman" w:hAnsi="Times New Roman" w:cs="Times New Roman"/>
            <w:color w:val="0000FF"/>
            <w:sz w:val="28"/>
            <w:szCs w:val="28"/>
          </w:rPr>
          <w:t>законодательством</w:t>
        </w:r>
      </w:hyperlink>
      <w:r w:rsidRPr="008A7E79">
        <w:rPr>
          <w:rFonts w:ascii="Times New Roman" w:hAnsi="Times New Roman" w:cs="Times New Roman"/>
          <w:sz w:val="28"/>
          <w:szCs w:val="28"/>
        </w:rPr>
        <w:t xml:space="preserve"> Российской Федерации.</w:t>
      </w:r>
    </w:p>
    <w:p w:rsidR="008A7E79" w:rsidRPr="008A7E79" w:rsidRDefault="008A7E79" w:rsidP="008A7E79">
      <w:pPr>
        <w:autoSpaceDE w:val="0"/>
        <w:autoSpaceDN w:val="0"/>
        <w:adjustRightInd w:val="0"/>
        <w:spacing w:after="0" w:line="240" w:lineRule="auto"/>
        <w:jc w:val="both"/>
        <w:rPr>
          <w:rFonts w:ascii="Times New Roman" w:hAnsi="Times New Roman" w:cs="Times New Roman"/>
          <w:sz w:val="28"/>
          <w:szCs w:val="28"/>
        </w:rPr>
      </w:pPr>
      <w:r w:rsidRPr="008A7E79">
        <w:rPr>
          <w:rFonts w:ascii="Times New Roman" w:hAnsi="Times New Roman" w:cs="Times New Roman"/>
          <w:sz w:val="28"/>
          <w:szCs w:val="28"/>
        </w:rPr>
        <w:t xml:space="preserve">(часть 2.2 введена Федеральным </w:t>
      </w:r>
      <w:hyperlink r:id="rId28" w:history="1">
        <w:r w:rsidRPr="008A7E79">
          <w:rPr>
            <w:rFonts w:ascii="Times New Roman" w:hAnsi="Times New Roman" w:cs="Times New Roman"/>
            <w:color w:val="0000FF"/>
            <w:sz w:val="28"/>
            <w:szCs w:val="28"/>
          </w:rPr>
          <w:t>законом</w:t>
        </w:r>
      </w:hyperlink>
      <w:r w:rsidRPr="008A7E79">
        <w:rPr>
          <w:rFonts w:ascii="Times New Roman" w:hAnsi="Times New Roman" w:cs="Times New Roman"/>
          <w:sz w:val="28"/>
          <w:szCs w:val="28"/>
        </w:rPr>
        <w:t xml:space="preserve"> от 21.11.2011 N 329-ФЗ)</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sz w:val="28"/>
          <w:szCs w:val="28"/>
        </w:rPr>
      </w:pPr>
      <w:r w:rsidRPr="008A7E79">
        <w:rPr>
          <w:rFonts w:ascii="Times New Roman" w:hAnsi="Times New Roman" w:cs="Times New Roman"/>
          <w:sz w:val="28"/>
          <w:szCs w:val="28"/>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8A7E79" w:rsidRPr="008A7E79" w:rsidRDefault="008A7E79" w:rsidP="008A7E79">
      <w:pPr>
        <w:autoSpaceDE w:val="0"/>
        <w:autoSpaceDN w:val="0"/>
        <w:adjustRightInd w:val="0"/>
        <w:spacing w:after="0" w:line="240" w:lineRule="auto"/>
        <w:jc w:val="both"/>
        <w:rPr>
          <w:rFonts w:ascii="Times New Roman" w:hAnsi="Times New Roman" w:cs="Times New Roman"/>
          <w:sz w:val="28"/>
          <w:szCs w:val="28"/>
        </w:rPr>
      </w:pPr>
      <w:r w:rsidRPr="008A7E79">
        <w:rPr>
          <w:rFonts w:ascii="Times New Roman" w:hAnsi="Times New Roman" w:cs="Times New Roman"/>
          <w:sz w:val="28"/>
          <w:szCs w:val="28"/>
        </w:rPr>
        <w:t xml:space="preserve">(часть 2.3 введена Федеральным </w:t>
      </w:r>
      <w:hyperlink r:id="rId29" w:history="1">
        <w:r w:rsidRPr="008A7E79">
          <w:rPr>
            <w:rFonts w:ascii="Times New Roman" w:hAnsi="Times New Roman" w:cs="Times New Roman"/>
            <w:color w:val="0000FF"/>
            <w:sz w:val="28"/>
            <w:szCs w:val="28"/>
          </w:rPr>
          <w:t>законом</w:t>
        </w:r>
      </w:hyperlink>
      <w:r w:rsidRPr="008A7E79">
        <w:rPr>
          <w:rFonts w:ascii="Times New Roman" w:hAnsi="Times New Roman" w:cs="Times New Roman"/>
          <w:sz w:val="28"/>
          <w:szCs w:val="28"/>
        </w:rPr>
        <w:t xml:space="preserve"> от 21.11.2011 N 329-ФЗ)</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sz w:val="28"/>
          <w:szCs w:val="28"/>
        </w:rPr>
      </w:pPr>
      <w:r w:rsidRPr="008A7E79">
        <w:rPr>
          <w:rFonts w:ascii="Times New Roman" w:hAnsi="Times New Roman" w:cs="Times New Roman"/>
          <w:sz w:val="28"/>
          <w:szCs w:val="28"/>
        </w:rPr>
        <w:t xml:space="preserve">3. </w:t>
      </w:r>
      <w:proofErr w:type="gramStart"/>
      <w:r w:rsidRPr="008A7E79">
        <w:rPr>
          <w:rFonts w:ascii="Times New Roman" w:hAnsi="Times New Roman" w:cs="Times New Roman"/>
          <w:sz w:val="28"/>
          <w:szCs w:val="28"/>
        </w:rPr>
        <w:t>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w:t>
      </w:r>
      <w:proofErr w:type="gramEnd"/>
      <w:r w:rsidRPr="008A7E79">
        <w:rPr>
          <w:rFonts w:ascii="Times New Roman" w:hAnsi="Times New Roman" w:cs="Times New Roman"/>
          <w:sz w:val="28"/>
          <w:szCs w:val="28"/>
        </w:rPr>
        <w:t xml:space="preserve"> службы.</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sz w:val="28"/>
          <w:szCs w:val="28"/>
        </w:rPr>
      </w:pPr>
      <w:r w:rsidRPr="008A7E79">
        <w:rPr>
          <w:rFonts w:ascii="Times New Roman" w:hAnsi="Times New Roman" w:cs="Times New Roman"/>
          <w:sz w:val="28"/>
          <w:szCs w:val="28"/>
        </w:rPr>
        <w:lastRenderedPageBreak/>
        <w:t xml:space="preserve">3.1. </w:t>
      </w:r>
      <w:proofErr w:type="gramStart"/>
      <w:r w:rsidRPr="008A7E79">
        <w:rPr>
          <w:rFonts w:ascii="Times New Roman" w:hAnsi="Times New Roman" w:cs="Times New Roman"/>
          <w:sz w:val="28"/>
          <w:szCs w:val="28"/>
        </w:rPr>
        <w:t>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roofErr w:type="gramEnd"/>
    </w:p>
    <w:p w:rsidR="008A7E79" w:rsidRPr="008A7E79" w:rsidRDefault="008A7E79" w:rsidP="008A7E79">
      <w:pPr>
        <w:autoSpaceDE w:val="0"/>
        <w:autoSpaceDN w:val="0"/>
        <w:adjustRightInd w:val="0"/>
        <w:spacing w:after="0" w:line="240" w:lineRule="auto"/>
        <w:jc w:val="both"/>
        <w:rPr>
          <w:rFonts w:ascii="Times New Roman" w:hAnsi="Times New Roman" w:cs="Times New Roman"/>
          <w:sz w:val="28"/>
          <w:szCs w:val="28"/>
        </w:rPr>
      </w:pPr>
      <w:r w:rsidRPr="008A7E79">
        <w:rPr>
          <w:rFonts w:ascii="Times New Roman" w:hAnsi="Times New Roman" w:cs="Times New Roman"/>
          <w:sz w:val="28"/>
          <w:szCs w:val="28"/>
        </w:rPr>
        <w:t xml:space="preserve">(часть 3.1 введена Федеральным </w:t>
      </w:r>
      <w:hyperlink r:id="rId30" w:history="1">
        <w:r w:rsidRPr="008A7E79">
          <w:rPr>
            <w:rFonts w:ascii="Times New Roman" w:hAnsi="Times New Roman" w:cs="Times New Roman"/>
            <w:color w:val="0000FF"/>
            <w:sz w:val="28"/>
            <w:szCs w:val="28"/>
          </w:rPr>
          <w:t>законом</w:t>
        </w:r>
      </w:hyperlink>
      <w:r w:rsidRPr="008A7E79">
        <w:rPr>
          <w:rFonts w:ascii="Times New Roman" w:hAnsi="Times New Roman" w:cs="Times New Roman"/>
          <w:sz w:val="28"/>
          <w:szCs w:val="28"/>
        </w:rPr>
        <w:t xml:space="preserve"> от 21.11.2011 N 329-ФЗ)</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sz w:val="28"/>
          <w:szCs w:val="28"/>
        </w:rPr>
      </w:pPr>
      <w:r w:rsidRPr="008A7E79">
        <w:rPr>
          <w:rFonts w:ascii="Times New Roman" w:hAnsi="Times New Roman" w:cs="Times New Roman"/>
          <w:sz w:val="28"/>
          <w:szCs w:val="28"/>
        </w:rP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8A7E79" w:rsidRPr="008A7E79" w:rsidRDefault="008A7E79" w:rsidP="008A7E79">
      <w:pPr>
        <w:autoSpaceDE w:val="0"/>
        <w:autoSpaceDN w:val="0"/>
        <w:adjustRightInd w:val="0"/>
        <w:spacing w:after="0" w:line="240" w:lineRule="auto"/>
        <w:jc w:val="both"/>
        <w:rPr>
          <w:rFonts w:ascii="Times New Roman" w:hAnsi="Times New Roman" w:cs="Times New Roman"/>
          <w:sz w:val="28"/>
          <w:szCs w:val="28"/>
        </w:rPr>
      </w:pPr>
      <w:r w:rsidRPr="008A7E79">
        <w:rPr>
          <w:rFonts w:ascii="Times New Roman" w:hAnsi="Times New Roman" w:cs="Times New Roman"/>
          <w:sz w:val="28"/>
          <w:szCs w:val="28"/>
        </w:rPr>
        <w:t xml:space="preserve">(часть 4 в ред. Федерального </w:t>
      </w:r>
      <w:hyperlink r:id="rId31" w:history="1">
        <w:r w:rsidRPr="008A7E79">
          <w:rPr>
            <w:rFonts w:ascii="Times New Roman" w:hAnsi="Times New Roman" w:cs="Times New Roman"/>
            <w:color w:val="0000FF"/>
            <w:sz w:val="28"/>
            <w:szCs w:val="28"/>
          </w:rPr>
          <w:t>закона</w:t>
        </w:r>
      </w:hyperlink>
      <w:r w:rsidRPr="008A7E79">
        <w:rPr>
          <w:rFonts w:ascii="Times New Roman" w:hAnsi="Times New Roman" w:cs="Times New Roman"/>
          <w:sz w:val="28"/>
          <w:szCs w:val="28"/>
        </w:rPr>
        <w:t xml:space="preserve"> от 21.11.2011 N 329-ФЗ)</w:t>
      </w:r>
    </w:p>
    <w:p w:rsidR="008A7E79" w:rsidRPr="008A7E79" w:rsidRDefault="008A7E79" w:rsidP="008A7E79">
      <w:pPr>
        <w:autoSpaceDE w:val="0"/>
        <w:autoSpaceDN w:val="0"/>
        <w:adjustRightInd w:val="0"/>
        <w:spacing w:after="0" w:line="240" w:lineRule="auto"/>
        <w:jc w:val="both"/>
        <w:rPr>
          <w:rFonts w:ascii="Times New Roman" w:hAnsi="Times New Roman" w:cs="Times New Roman"/>
          <w:sz w:val="28"/>
          <w:szCs w:val="28"/>
        </w:rPr>
      </w:pPr>
    </w:p>
    <w:p w:rsidR="008A7E79" w:rsidRPr="008A7E79" w:rsidRDefault="008A7E79" w:rsidP="008A7E79">
      <w:pPr>
        <w:autoSpaceDE w:val="0"/>
        <w:autoSpaceDN w:val="0"/>
        <w:adjustRightInd w:val="0"/>
        <w:spacing w:after="0" w:line="240" w:lineRule="auto"/>
        <w:jc w:val="both"/>
        <w:rPr>
          <w:rFonts w:ascii="Times New Roman" w:hAnsi="Times New Roman" w:cs="Times New Roman"/>
          <w:b/>
          <w:sz w:val="28"/>
          <w:szCs w:val="28"/>
        </w:rPr>
      </w:pPr>
      <w:r w:rsidRPr="008A7E79">
        <w:rPr>
          <w:rFonts w:ascii="Times New Roman" w:hAnsi="Times New Roman" w:cs="Times New Roman"/>
          <w:b/>
          <w:sz w:val="28"/>
          <w:szCs w:val="28"/>
        </w:rPr>
        <w:t>Трудовой кодекс Российской Федерации</w:t>
      </w:r>
    </w:p>
    <w:p w:rsidR="008A7E79" w:rsidRPr="008A7E79" w:rsidRDefault="008A7E79" w:rsidP="008A7E79">
      <w:pPr>
        <w:autoSpaceDE w:val="0"/>
        <w:autoSpaceDN w:val="0"/>
        <w:adjustRightInd w:val="0"/>
        <w:spacing w:after="0" w:line="240" w:lineRule="auto"/>
        <w:jc w:val="both"/>
        <w:outlineLvl w:val="0"/>
        <w:rPr>
          <w:rFonts w:ascii="Times New Roman" w:hAnsi="Times New Roman" w:cs="Times New Roman"/>
          <w:sz w:val="28"/>
          <w:szCs w:val="28"/>
        </w:rPr>
      </w:pPr>
    </w:p>
    <w:p w:rsidR="008A7E79" w:rsidRPr="008A7E79" w:rsidRDefault="008A7E79" w:rsidP="008A7E79">
      <w:pPr>
        <w:autoSpaceDE w:val="0"/>
        <w:autoSpaceDN w:val="0"/>
        <w:adjustRightInd w:val="0"/>
        <w:spacing w:after="0" w:line="240" w:lineRule="auto"/>
        <w:ind w:firstLine="540"/>
        <w:jc w:val="both"/>
        <w:outlineLvl w:val="0"/>
        <w:rPr>
          <w:rFonts w:ascii="Times New Roman" w:hAnsi="Times New Roman" w:cs="Times New Roman"/>
          <w:i/>
          <w:sz w:val="28"/>
          <w:szCs w:val="28"/>
          <w:u w:val="single"/>
        </w:rPr>
      </w:pPr>
      <w:r w:rsidRPr="008A7E79">
        <w:rPr>
          <w:rFonts w:ascii="Times New Roman" w:hAnsi="Times New Roman" w:cs="Times New Roman"/>
          <w:i/>
          <w:sz w:val="28"/>
          <w:szCs w:val="28"/>
          <w:u w:val="single"/>
        </w:rPr>
        <w:t>Статья 81. Расторжение трудового договора по инициативе работодателя</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sz w:val="28"/>
          <w:szCs w:val="28"/>
        </w:rPr>
      </w:pPr>
      <w:r w:rsidRPr="008A7E79">
        <w:rPr>
          <w:rFonts w:ascii="Times New Roman" w:hAnsi="Times New Roman" w:cs="Times New Roman"/>
          <w:sz w:val="28"/>
          <w:szCs w:val="28"/>
        </w:rPr>
        <w:t xml:space="preserve">Трудовой </w:t>
      </w:r>
      <w:proofErr w:type="gramStart"/>
      <w:r w:rsidRPr="008A7E79">
        <w:rPr>
          <w:rFonts w:ascii="Times New Roman" w:hAnsi="Times New Roman" w:cs="Times New Roman"/>
          <w:sz w:val="28"/>
          <w:szCs w:val="28"/>
        </w:rPr>
        <w:t>договор</w:t>
      </w:r>
      <w:proofErr w:type="gramEnd"/>
      <w:r w:rsidRPr="008A7E79">
        <w:rPr>
          <w:rFonts w:ascii="Times New Roman" w:hAnsi="Times New Roman" w:cs="Times New Roman"/>
          <w:sz w:val="28"/>
          <w:szCs w:val="28"/>
        </w:rPr>
        <w:t xml:space="preserve"> может быть расторгнут работодателем в случаях:</w:t>
      </w: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8A7E79">
        <w:rPr>
          <w:rFonts w:ascii="Times New Roman" w:hAnsi="Times New Roman" w:cs="Times New Roman"/>
          <w:sz w:val="28"/>
          <w:szCs w:val="28"/>
        </w:rPr>
        <w:t>7.1)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w:t>
      </w:r>
      <w:proofErr w:type="gramEnd"/>
      <w:r w:rsidRPr="008A7E79">
        <w:rPr>
          <w:rFonts w:ascii="Times New Roman" w:hAnsi="Times New Roman" w:cs="Times New Roman"/>
          <w:sz w:val="28"/>
          <w:szCs w:val="28"/>
        </w:rPr>
        <w:t xml:space="preserve"> </w:t>
      </w:r>
      <w:proofErr w:type="gramStart"/>
      <w:r w:rsidRPr="008A7E79">
        <w:rPr>
          <w:rFonts w:ascii="Times New Roman" w:hAnsi="Times New Roman" w:cs="Times New Roman"/>
          <w:sz w:val="28"/>
          <w:szCs w:val="28"/>
        </w:rPr>
        <w:t>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roofErr w:type="gramEnd"/>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sz w:val="28"/>
          <w:szCs w:val="28"/>
        </w:rPr>
      </w:pPr>
    </w:p>
    <w:p w:rsidR="008A7E79" w:rsidRPr="008A7E79" w:rsidRDefault="008A7E79" w:rsidP="008A7E79">
      <w:pPr>
        <w:autoSpaceDE w:val="0"/>
        <w:autoSpaceDN w:val="0"/>
        <w:adjustRightInd w:val="0"/>
        <w:spacing w:after="0" w:line="240" w:lineRule="auto"/>
        <w:ind w:firstLine="540"/>
        <w:jc w:val="both"/>
        <w:rPr>
          <w:rFonts w:ascii="Times New Roman" w:hAnsi="Times New Roman" w:cs="Times New Roman"/>
          <w:sz w:val="28"/>
          <w:szCs w:val="28"/>
        </w:rPr>
      </w:pPr>
    </w:p>
    <w:p w:rsidR="008A7E79" w:rsidRPr="008A7E79" w:rsidRDefault="008A7E79" w:rsidP="008A7E79">
      <w:pPr>
        <w:autoSpaceDE w:val="0"/>
        <w:autoSpaceDN w:val="0"/>
        <w:adjustRightInd w:val="0"/>
        <w:spacing w:after="0" w:line="240" w:lineRule="auto"/>
        <w:jc w:val="center"/>
        <w:outlineLvl w:val="0"/>
        <w:rPr>
          <w:rFonts w:ascii="Times New Roman" w:hAnsi="Times New Roman" w:cs="Times New Roman"/>
          <w:b/>
          <w:sz w:val="28"/>
          <w:szCs w:val="28"/>
        </w:rPr>
      </w:pPr>
      <w:r w:rsidRPr="008A7E79">
        <w:rPr>
          <w:rFonts w:ascii="Times New Roman" w:hAnsi="Times New Roman" w:cs="Times New Roman"/>
          <w:b/>
          <w:sz w:val="28"/>
          <w:szCs w:val="28"/>
        </w:rPr>
        <w:t>ПАМЯТКА</w:t>
      </w:r>
    </w:p>
    <w:p w:rsidR="008A7E79" w:rsidRPr="008A7E79" w:rsidRDefault="008A7E79" w:rsidP="008A7E79">
      <w:pPr>
        <w:autoSpaceDE w:val="0"/>
        <w:autoSpaceDN w:val="0"/>
        <w:adjustRightInd w:val="0"/>
        <w:spacing w:after="0" w:line="240" w:lineRule="auto"/>
        <w:jc w:val="center"/>
        <w:outlineLvl w:val="0"/>
        <w:rPr>
          <w:rFonts w:ascii="Times New Roman" w:hAnsi="Times New Roman" w:cs="Times New Roman"/>
          <w:b/>
          <w:sz w:val="28"/>
          <w:szCs w:val="28"/>
        </w:rPr>
      </w:pPr>
      <w:r w:rsidRPr="008A7E79">
        <w:rPr>
          <w:rFonts w:ascii="Times New Roman" w:hAnsi="Times New Roman" w:cs="Times New Roman"/>
          <w:b/>
          <w:sz w:val="28"/>
          <w:szCs w:val="28"/>
        </w:rPr>
        <w:t>по недопущению должностными лицами поведения,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w:t>
      </w:r>
    </w:p>
    <w:p w:rsidR="008A7E79" w:rsidRPr="008A7E79" w:rsidRDefault="008A7E79" w:rsidP="008A7E79">
      <w:pPr>
        <w:autoSpaceDE w:val="0"/>
        <w:autoSpaceDN w:val="0"/>
        <w:adjustRightInd w:val="0"/>
        <w:spacing w:after="0" w:line="240" w:lineRule="auto"/>
        <w:jc w:val="center"/>
        <w:outlineLvl w:val="0"/>
        <w:rPr>
          <w:rFonts w:ascii="Times New Roman" w:hAnsi="Times New Roman" w:cs="Times New Roman"/>
          <w:b/>
          <w:sz w:val="28"/>
          <w:szCs w:val="28"/>
        </w:rPr>
      </w:pPr>
    </w:p>
    <w:p w:rsidR="008A7E79" w:rsidRPr="008A7E79" w:rsidRDefault="008A7E79" w:rsidP="008A7E79">
      <w:pPr>
        <w:pStyle w:val="3"/>
        <w:shd w:val="clear" w:color="auto" w:fill="auto"/>
        <w:spacing w:before="0" w:line="240" w:lineRule="auto"/>
        <w:ind w:right="80" w:firstLine="346"/>
        <w:rPr>
          <w:rFonts w:ascii="Times New Roman" w:hAnsi="Times New Roman" w:cs="Times New Roman"/>
          <w:sz w:val="28"/>
          <w:szCs w:val="28"/>
        </w:rPr>
      </w:pPr>
      <w:r w:rsidRPr="008A7E79">
        <w:rPr>
          <w:rFonts w:ascii="Times New Roman" w:hAnsi="Times New Roman" w:cs="Times New Roman"/>
          <w:color w:val="000000"/>
          <w:sz w:val="28"/>
          <w:szCs w:val="28"/>
        </w:rPr>
        <w:t>Вступившие в силу 17 мая 2011 г. изменения, внесенные в Уголовный кодекс Российской Федерации (дале</w:t>
      </w:r>
      <w:proofErr w:type="gramStart"/>
      <w:r w:rsidRPr="008A7E79">
        <w:rPr>
          <w:rFonts w:ascii="Times New Roman" w:hAnsi="Times New Roman" w:cs="Times New Roman"/>
          <w:color w:val="000000"/>
          <w:sz w:val="28"/>
          <w:szCs w:val="28"/>
        </w:rPr>
        <w:t>е-</w:t>
      </w:r>
      <w:proofErr w:type="gramEnd"/>
      <w:r w:rsidRPr="008A7E79">
        <w:rPr>
          <w:rFonts w:ascii="Times New Roman" w:hAnsi="Times New Roman" w:cs="Times New Roman"/>
          <w:color w:val="000000"/>
          <w:sz w:val="28"/>
          <w:szCs w:val="28"/>
        </w:rPr>
        <w:t xml:space="preserve"> УК РФ), предусматривают, что за коммерческий подкуп, дачу взятки, получение взятки и посредничество во взяточничестве устанавливаются штрафы в размере до 100-кратной суммы коммерческого подкупа или взятки, но не более 500 миллионов рублей, что является основным видом санкции за преступления коррупционной направленности.</w:t>
      </w:r>
    </w:p>
    <w:p w:rsidR="008A7E79" w:rsidRPr="008A7E79" w:rsidRDefault="008A7E79" w:rsidP="008A7E79">
      <w:pPr>
        <w:pStyle w:val="3"/>
        <w:shd w:val="clear" w:color="auto" w:fill="auto"/>
        <w:spacing w:before="0" w:line="240" w:lineRule="auto"/>
        <w:ind w:right="80" w:firstLine="346"/>
        <w:rPr>
          <w:rFonts w:ascii="Times New Roman" w:hAnsi="Times New Roman" w:cs="Times New Roman"/>
          <w:sz w:val="28"/>
          <w:szCs w:val="28"/>
        </w:rPr>
      </w:pPr>
      <w:r w:rsidRPr="008A7E79">
        <w:rPr>
          <w:rFonts w:ascii="Times New Roman" w:hAnsi="Times New Roman" w:cs="Times New Roman"/>
          <w:color w:val="000000"/>
          <w:sz w:val="28"/>
          <w:szCs w:val="28"/>
        </w:rPr>
        <w:t xml:space="preserve">Также УК РФ дополнен нормой, предусматривающей ответственность за </w:t>
      </w:r>
      <w:r w:rsidRPr="008A7E79">
        <w:rPr>
          <w:rFonts w:ascii="Times New Roman" w:hAnsi="Times New Roman" w:cs="Times New Roman"/>
          <w:color w:val="000000"/>
          <w:sz w:val="28"/>
          <w:szCs w:val="28"/>
        </w:rPr>
        <w:lastRenderedPageBreak/>
        <w:t>посредничество во взяточничестве (статья 291.1 УК РФ). Расширено содержание предмета коммерческого подкупа и взятки за счет «предоставления иных имущественных прав». Кроме того, статьи 204, 290, 291 УК РФ дополнены новыми отягчающими обстоятельствами, в большей мере дифференцирована ответственность в зависимости от размера взятки. Сумма взятки, как правило, пропорциональна значимости используемых полномочий и характеру принимаемого решения.</w:t>
      </w:r>
    </w:p>
    <w:p w:rsidR="008A7E79" w:rsidRPr="008A7E79" w:rsidRDefault="008A7E79" w:rsidP="008A7E79">
      <w:pPr>
        <w:pStyle w:val="3"/>
        <w:shd w:val="clear" w:color="auto" w:fill="auto"/>
        <w:spacing w:before="0" w:line="240" w:lineRule="auto"/>
        <w:ind w:right="80" w:firstLine="346"/>
        <w:rPr>
          <w:rFonts w:ascii="Times New Roman" w:hAnsi="Times New Roman" w:cs="Times New Roman"/>
          <w:sz w:val="28"/>
          <w:szCs w:val="28"/>
        </w:rPr>
      </w:pPr>
      <w:r w:rsidRPr="008A7E79">
        <w:rPr>
          <w:rFonts w:ascii="Times New Roman" w:hAnsi="Times New Roman" w:cs="Times New Roman"/>
          <w:color w:val="000000"/>
          <w:sz w:val="28"/>
          <w:szCs w:val="28"/>
        </w:rPr>
        <w:t>Изменения в примечании к статье 291 УК РФ расширили перечень обстоятельств, требующих освобождения взяткодателей от уголовной ответственности. Лицо может быть освобождено от ответственности, «если оно активно способствовало раскрытию и (или) расследованию преступления».</w:t>
      </w:r>
    </w:p>
    <w:p w:rsidR="008A7E79" w:rsidRPr="008A7E79" w:rsidRDefault="008A7E79" w:rsidP="008A7E79">
      <w:pPr>
        <w:pStyle w:val="3"/>
        <w:shd w:val="clear" w:color="auto" w:fill="auto"/>
        <w:spacing w:before="0" w:line="240" w:lineRule="auto"/>
        <w:ind w:right="80" w:firstLine="346"/>
        <w:rPr>
          <w:rFonts w:ascii="Times New Roman" w:hAnsi="Times New Roman" w:cs="Times New Roman"/>
          <w:sz w:val="28"/>
          <w:szCs w:val="28"/>
        </w:rPr>
      </w:pPr>
      <w:r w:rsidRPr="008A7E79">
        <w:rPr>
          <w:rFonts w:ascii="Times New Roman" w:hAnsi="Times New Roman" w:cs="Times New Roman"/>
          <w:color w:val="000000"/>
          <w:sz w:val="28"/>
          <w:szCs w:val="28"/>
        </w:rPr>
        <w:t>Введена новая статья 291.1 УК РФ «Посредничество во взяточничестве». Помимо непосредственной передачи взятки посредничество может представлять собой способствование достижению соглашения между взяткодателем и (или) взяткополучателем либо в реализации такого соглашения.</w:t>
      </w:r>
    </w:p>
    <w:p w:rsidR="008A7E79" w:rsidRPr="008A7E79" w:rsidRDefault="008A7E79" w:rsidP="008A7E79">
      <w:pPr>
        <w:pStyle w:val="3"/>
        <w:shd w:val="clear" w:color="auto" w:fill="auto"/>
        <w:spacing w:before="0" w:line="240" w:lineRule="auto"/>
        <w:ind w:right="80" w:firstLine="346"/>
        <w:rPr>
          <w:rFonts w:ascii="Times New Roman" w:hAnsi="Times New Roman" w:cs="Times New Roman"/>
          <w:sz w:val="28"/>
          <w:szCs w:val="28"/>
        </w:rPr>
      </w:pPr>
      <w:r w:rsidRPr="008A7E79">
        <w:rPr>
          <w:rFonts w:ascii="Times New Roman" w:hAnsi="Times New Roman" w:cs="Times New Roman"/>
          <w:color w:val="000000"/>
          <w:sz w:val="28"/>
          <w:szCs w:val="28"/>
        </w:rPr>
        <w:t>В части 5 статьи 291.1 УК РФ установлена ответственность за обещание или предложение посредничества во взяточничестве. Санкции, предусмотренные частями первой и пятой статьи 291.1 УК РФ, показывают, что обещание взятки или предложение посредничества во взяточничестве законодательством признаются более опасными, нежели собственно посредничество.</w:t>
      </w:r>
    </w:p>
    <w:p w:rsidR="008A7E79" w:rsidRPr="008A7E79" w:rsidRDefault="008A7E79" w:rsidP="008A7E79">
      <w:pPr>
        <w:pStyle w:val="3"/>
        <w:shd w:val="clear" w:color="auto" w:fill="auto"/>
        <w:spacing w:before="0" w:line="240" w:lineRule="auto"/>
        <w:ind w:right="80" w:firstLine="346"/>
        <w:rPr>
          <w:rFonts w:ascii="Times New Roman" w:hAnsi="Times New Roman" w:cs="Times New Roman"/>
          <w:sz w:val="28"/>
          <w:szCs w:val="28"/>
        </w:rPr>
      </w:pPr>
      <w:r w:rsidRPr="008A7E79">
        <w:rPr>
          <w:rFonts w:ascii="Times New Roman" w:hAnsi="Times New Roman" w:cs="Times New Roman"/>
          <w:color w:val="000000"/>
          <w:sz w:val="28"/>
          <w:szCs w:val="28"/>
        </w:rPr>
        <w:t>Для повышения эффективности административной ответственности, применяемой в отношении юридических лиц за причастность к коррупции, внесены изменения в Кодекс Российской Федерации об административных правонарушениях (далее - КоАП РФ).</w:t>
      </w:r>
    </w:p>
    <w:p w:rsidR="008A7E79" w:rsidRPr="008A7E79" w:rsidRDefault="008A7E79" w:rsidP="008A7E79">
      <w:pPr>
        <w:pStyle w:val="3"/>
        <w:shd w:val="clear" w:color="auto" w:fill="auto"/>
        <w:spacing w:before="0" w:line="240" w:lineRule="auto"/>
        <w:ind w:right="80" w:firstLine="346"/>
        <w:rPr>
          <w:rFonts w:ascii="Times New Roman" w:hAnsi="Times New Roman" w:cs="Times New Roman"/>
          <w:sz w:val="28"/>
          <w:szCs w:val="28"/>
        </w:rPr>
      </w:pPr>
      <w:proofErr w:type="gramStart"/>
      <w:r w:rsidRPr="008A7E79">
        <w:rPr>
          <w:rFonts w:ascii="Times New Roman" w:hAnsi="Times New Roman" w:cs="Times New Roman"/>
          <w:color w:val="000000"/>
          <w:sz w:val="28"/>
          <w:szCs w:val="28"/>
        </w:rPr>
        <w:t>Так, в частности, Федеральным законом № 97-ФЗ введена статья 19.28 КоАП РФ, устанавливающая административную ответственность за незаконную передачу,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w:t>
      </w:r>
      <w:proofErr w:type="gramEnd"/>
      <w:r w:rsidRPr="008A7E79">
        <w:rPr>
          <w:rFonts w:ascii="Times New Roman" w:hAnsi="Times New Roman" w:cs="Times New Roman"/>
          <w:color w:val="000000"/>
          <w:sz w:val="28"/>
          <w:szCs w:val="28"/>
        </w:rPr>
        <w:t xml:space="preserve">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(бездействия), связанного с занимаемым ими служебным положением.</w:t>
      </w:r>
    </w:p>
    <w:p w:rsidR="008A7E79" w:rsidRPr="008A7E79" w:rsidRDefault="008A7E79" w:rsidP="008A7E79">
      <w:pPr>
        <w:pStyle w:val="3"/>
        <w:shd w:val="clear" w:color="auto" w:fill="auto"/>
        <w:spacing w:before="0" w:line="240" w:lineRule="auto"/>
        <w:ind w:right="60" w:firstLine="346"/>
        <w:rPr>
          <w:rFonts w:ascii="Times New Roman" w:hAnsi="Times New Roman" w:cs="Times New Roman"/>
          <w:sz w:val="28"/>
          <w:szCs w:val="28"/>
        </w:rPr>
      </w:pPr>
      <w:r w:rsidRPr="008A7E79">
        <w:rPr>
          <w:rFonts w:ascii="Times New Roman" w:hAnsi="Times New Roman" w:cs="Times New Roman"/>
          <w:color w:val="000000"/>
          <w:sz w:val="28"/>
          <w:szCs w:val="28"/>
        </w:rPr>
        <w:t>Поведение,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является неприемлемым для муниципального служащего, поскольку заставляет усомниться в его объективности и добросовестности, наносит ущерб репутации системы государственного управления в целом.</w:t>
      </w:r>
    </w:p>
    <w:p w:rsidR="008A7E79" w:rsidRPr="008A7E79" w:rsidRDefault="008A7E79" w:rsidP="008A7E79">
      <w:pPr>
        <w:pStyle w:val="3"/>
        <w:shd w:val="clear" w:color="auto" w:fill="auto"/>
        <w:spacing w:before="0" w:line="240" w:lineRule="auto"/>
        <w:ind w:right="60" w:firstLine="346"/>
        <w:rPr>
          <w:rFonts w:ascii="Times New Roman" w:hAnsi="Times New Roman" w:cs="Times New Roman"/>
          <w:color w:val="000000"/>
          <w:sz w:val="28"/>
          <w:szCs w:val="28"/>
        </w:rPr>
      </w:pPr>
      <w:r w:rsidRPr="008A7E79">
        <w:rPr>
          <w:rFonts w:ascii="Times New Roman" w:hAnsi="Times New Roman" w:cs="Times New Roman"/>
          <w:color w:val="000000"/>
          <w:sz w:val="28"/>
          <w:szCs w:val="28"/>
        </w:rPr>
        <w:t>Для предупреждения подобных негативных последствий лицам, замещающим  должности муниципальной службы, следует уделять внимание манере своего общения с коллегами, представителями организаций, иными гражданами и, в частности воздерживаться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8A7E79" w:rsidRPr="008A7E79" w:rsidRDefault="008A7E79" w:rsidP="008A7E79">
      <w:pPr>
        <w:pStyle w:val="3"/>
        <w:shd w:val="clear" w:color="auto" w:fill="auto"/>
        <w:spacing w:before="0" w:line="240" w:lineRule="auto"/>
        <w:ind w:right="60" w:firstLine="346"/>
        <w:rPr>
          <w:rFonts w:ascii="Times New Roman" w:hAnsi="Times New Roman" w:cs="Times New Roman"/>
          <w:color w:val="000000"/>
          <w:sz w:val="28"/>
          <w:szCs w:val="28"/>
        </w:rPr>
      </w:pPr>
    </w:p>
    <w:p w:rsidR="008A7E79" w:rsidRPr="008A7E79" w:rsidRDefault="008A7E79" w:rsidP="008A7E79">
      <w:pPr>
        <w:pStyle w:val="3"/>
        <w:shd w:val="clear" w:color="auto" w:fill="auto"/>
        <w:tabs>
          <w:tab w:val="left" w:pos="1142"/>
        </w:tabs>
        <w:spacing w:before="0" w:line="240" w:lineRule="auto"/>
        <w:ind w:right="100" w:firstLine="709"/>
        <w:rPr>
          <w:rFonts w:ascii="Times New Roman" w:hAnsi="Times New Roman" w:cs="Times New Roman"/>
          <w:sz w:val="28"/>
          <w:szCs w:val="28"/>
        </w:rPr>
      </w:pPr>
      <w:r w:rsidRPr="008A7E79">
        <w:rPr>
          <w:rFonts w:ascii="Times New Roman" w:hAnsi="Times New Roman" w:cs="Times New Roman"/>
          <w:b/>
          <w:color w:val="000000"/>
          <w:sz w:val="28"/>
          <w:szCs w:val="28"/>
        </w:rPr>
        <w:t>Понятие взятки</w:t>
      </w:r>
      <w:r w:rsidRPr="008A7E79">
        <w:rPr>
          <w:rFonts w:ascii="Times New Roman" w:hAnsi="Times New Roman" w:cs="Times New Roman"/>
          <w:color w:val="000000"/>
          <w:sz w:val="28"/>
          <w:szCs w:val="28"/>
        </w:rPr>
        <w:t xml:space="preserve">. В соответствии с действующим законодательством предметом взятки или коммерческого подкупа наряду с деньгами, ценными </w:t>
      </w:r>
      <w:r w:rsidRPr="008A7E79">
        <w:rPr>
          <w:rFonts w:ascii="Times New Roman" w:hAnsi="Times New Roman" w:cs="Times New Roman"/>
          <w:color w:val="000000"/>
          <w:sz w:val="28"/>
          <w:szCs w:val="28"/>
        </w:rPr>
        <w:lastRenderedPageBreak/>
        <w:t xml:space="preserve">бумагами и иным имуществом могут быть выгоды или услуги имущественного характера, оказываемые безвозмездно, но подлежащие оплате (предоставление туристических путевок, ремонт квартиры, строительство дачи и т.п.). </w:t>
      </w:r>
      <w:proofErr w:type="gramStart"/>
      <w:r w:rsidRPr="008A7E79">
        <w:rPr>
          <w:rFonts w:ascii="Times New Roman" w:hAnsi="Times New Roman" w:cs="Times New Roman"/>
          <w:color w:val="000000"/>
          <w:sz w:val="28"/>
          <w:szCs w:val="28"/>
        </w:rPr>
        <w:t>Под выгодами имущественного характера следует понимать, в частности, занижение стоимости передаваемого имущества, приватизируемых объектов, уменьшение арендных платежей, процентных ставок за пользование банковскими ссудами (пункт 9 Постановления Пленума Верховного Суда Российской Федерации от 10 февраля 2000 г. № 6 «О судебной практике по делам о взяточничестве и коммерческом подкупе» (далее - Постановление Пленума ВС РФ № 6).</w:t>
      </w:r>
      <w:proofErr w:type="gramEnd"/>
    </w:p>
    <w:p w:rsidR="008A7E79" w:rsidRPr="008A7E79" w:rsidRDefault="008A7E79" w:rsidP="008A7E79">
      <w:pPr>
        <w:pStyle w:val="3"/>
        <w:shd w:val="clear" w:color="auto" w:fill="auto"/>
        <w:tabs>
          <w:tab w:val="left" w:pos="1114"/>
        </w:tabs>
        <w:spacing w:before="0" w:line="240" w:lineRule="auto"/>
        <w:ind w:right="100" w:firstLine="709"/>
        <w:rPr>
          <w:rFonts w:ascii="Times New Roman" w:hAnsi="Times New Roman" w:cs="Times New Roman"/>
          <w:sz w:val="28"/>
          <w:szCs w:val="28"/>
        </w:rPr>
      </w:pPr>
      <w:r w:rsidRPr="008A7E79">
        <w:rPr>
          <w:rFonts w:ascii="Times New Roman" w:hAnsi="Times New Roman" w:cs="Times New Roman"/>
          <w:b/>
          <w:color w:val="000000"/>
          <w:sz w:val="28"/>
          <w:szCs w:val="28"/>
        </w:rPr>
        <w:t>Понятие незаконного вознаграждения</w:t>
      </w:r>
      <w:r w:rsidRPr="008A7E79">
        <w:rPr>
          <w:rFonts w:ascii="Times New Roman" w:hAnsi="Times New Roman" w:cs="Times New Roman"/>
          <w:color w:val="000000"/>
          <w:sz w:val="28"/>
          <w:szCs w:val="28"/>
        </w:rPr>
        <w:t>. Помимо понятия взятка в действующем российском законодательстве используется такое понятие как «незаконное вознаграждение от имени юридического лица».</w:t>
      </w:r>
    </w:p>
    <w:p w:rsidR="008A7E79" w:rsidRPr="008A7E79" w:rsidRDefault="008A7E79" w:rsidP="008A7E79">
      <w:pPr>
        <w:pStyle w:val="3"/>
        <w:shd w:val="clear" w:color="auto" w:fill="auto"/>
        <w:spacing w:before="0" w:line="240" w:lineRule="auto"/>
        <w:ind w:right="100" w:firstLine="709"/>
        <w:rPr>
          <w:rFonts w:ascii="Times New Roman" w:hAnsi="Times New Roman" w:cs="Times New Roman"/>
          <w:sz w:val="28"/>
          <w:szCs w:val="28"/>
        </w:rPr>
      </w:pPr>
      <w:proofErr w:type="gramStart"/>
      <w:r w:rsidRPr="008A7E79">
        <w:rPr>
          <w:rFonts w:ascii="Times New Roman" w:hAnsi="Times New Roman" w:cs="Times New Roman"/>
          <w:color w:val="000000"/>
          <w:sz w:val="28"/>
          <w:szCs w:val="28"/>
        </w:rPr>
        <w:t>В соответствии со статьей 19.28 КоАП РФ под незаконным вознаграждением от имени юридического лица понимаются незаконные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ими служебным положением.</w:t>
      </w:r>
      <w:proofErr w:type="gramEnd"/>
    </w:p>
    <w:p w:rsidR="008A7E79" w:rsidRPr="008A7E79" w:rsidRDefault="008A7E79" w:rsidP="008A7E79">
      <w:pPr>
        <w:pStyle w:val="3"/>
        <w:shd w:val="clear" w:color="auto" w:fill="auto"/>
        <w:spacing w:before="0" w:line="240" w:lineRule="auto"/>
        <w:ind w:right="100" w:firstLine="709"/>
        <w:rPr>
          <w:rFonts w:ascii="Times New Roman" w:hAnsi="Times New Roman" w:cs="Times New Roman"/>
          <w:sz w:val="28"/>
          <w:szCs w:val="28"/>
        </w:rPr>
      </w:pPr>
      <w:r w:rsidRPr="008A7E79">
        <w:rPr>
          <w:rFonts w:ascii="Times New Roman" w:hAnsi="Times New Roman" w:cs="Times New Roman"/>
          <w:color w:val="000000"/>
          <w:sz w:val="28"/>
          <w:szCs w:val="28"/>
        </w:rPr>
        <w:t>За совершение подобных действий к юридическому лицу применяются меры административной ответственности вплоть до штрафа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8A7E79" w:rsidRPr="008A7E79" w:rsidRDefault="008A7E79" w:rsidP="008A7E79">
      <w:pPr>
        <w:pStyle w:val="3"/>
        <w:shd w:val="clear" w:color="auto" w:fill="auto"/>
        <w:tabs>
          <w:tab w:val="left" w:pos="1142"/>
        </w:tabs>
        <w:spacing w:before="0" w:line="240" w:lineRule="auto"/>
        <w:ind w:right="100" w:firstLine="709"/>
        <w:rPr>
          <w:rFonts w:ascii="Times New Roman" w:hAnsi="Times New Roman" w:cs="Times New Roman"/>
          <w:sz w:val="28"/>
          <w:szCs w:val="28"/>
        </w:rPr>
      </w:pPr>
      <w:r w:rsidRPr="008A7E79">
        <w:rPr>
          <w:rFonts w:ascii="Times New Roman" w:hAnsi="Times New Roman" w:cs="Times New Roman"/>
          <w:b/>
          <w:color w:val="000000"/>
          <w:sz w:val="28"/>
          <w:szCs w:val="28"/>
        </w:rPr>
        <w:t>Понятие покушения на получение взятки</w:t>
      </w:r>
      <w:r w:rsidRPr="008A7E79">
        <w:rPr>
          <w:rFonts w:ascii="Times New Roman" w:hAnsi="Times New Roman" w:cs="Times New Roman"/>
          <w:color w:val="000000"/>
          <w:sz w:val="28"/>
          <w:szCs w:val="28"/>
        </w:rPr>
        <w:t>. Необходимо обратить внимание на то, что если обусловленная передача ценностей не состоялась по обстоятельствам, не зависящим от воли лиц, пытавшихся получить предмет взятки или подкупа, содеянное следует квалифицировать как покушение на получение взятки или незаконное вознаграждение при коммерческом подкупе (пункт 11 Постановления Пленума ВС РФ № 6).</w:t>
      </w:r>
    </w:p>
    <w:p w:rsidR="008A7E79" w:rsidRPr="008A7E79" w:rsidRDefault="008A7E79" w:rsidP="008A7E79">
      <w:pPr>
        <w:pStyle w:val="3"/>
        <w:shd w:val="clear" w:color="auto" w:fill="auto"/>
        <w:tabs>
          <w:tab w:val="left" w:pos="1104"/>
        </w:tabs>
        <w:spacing w:before="0" w:line="240" w:lineRule="auto"/>
        <w:ind w:right="100" w:firstLine="709"/>
        <w:rPr>
          <w:rFonts w:ascii="Times New Roman" w:hAnsi="Times New Roman" w:cs="Times New Roman"/>
          <w:sz w:val="28"/>
          <w:szCs w:val="28"/>
        </w:rPr>
      </w:pPr>
      <w:r w:rsidRPr="008A7E79">
        <w:rPr>
          <w:rFonts w:ascii="Times New Roman" w:hAnsi="Times New Roman" w:cs="Times New Roman"/>
          <w:b/>
          <w:color w:val="000000"/>
          <w:sz w:val="28"/>
          <w:szCs w:val="28"/>
        </w:rPr>
        <w:t>Участие родственников в получении взятки</w:t>
      </w:r>
      <w:r w:rsidRPr="008A7E79">
        <w:rPr>
          <w:rFonts w:ascii="Times New Roman" w:hAnsi="Times New Roman" w:cs="Times New Roman"/>
          <w:color w:val="000000"/>
          <w:sz w:val="28"/>
          <w:szCs w:val="28"/>
        </w:rPr>
        <w:t xml:space="preserve">. </w:t>
      </w:r>
      <w:proofErr w:type="gramStart"/>
      <w:r w:rsidRPr="008A7E79">
        <w:rPr>
          <w:rFonts w:ascii="Times New Roman" w:hAnsi="Times New Roman" w:cs="Times New Roman"/>
          <w:color w:val="000000"/>
          <w:sz w:val="28"/>
          <w:szCs w:val="28"/>
        </w:rPr>
        <w:t xml:space="preserve">В данном случае, если имущественные выгоды в виде денег, иных ценностей, оказания материальных услуг предоставлены родным и близким должностного лица с его согласия либо если он не возражал против этого и использовал свои служебные полномочия в пользу </w:t>
      </w:r>
      <w:r w:rsidRPr="008A7E79">
        <w:rPr>
          <w:rStyle w:val="2"/>
          <w:sz w:val="28"/>
          <w:szCs w:val="28"/>
        </w:rPr>
        <w:t xml:space="preserve">взяткодателя, </w:t>
      </w:r>
      <w:r w:rsidRPr="008A7E79">
        <w:rPr>
          <w:rFonts w:ascii="Times New Roman" w:hAnsi="Times New Roman" w:cs="Times New Roman"/>
          <w:color w:val="000000"/>
          <w:sz w:val="28"/>
          <w:szCs w:val="28"/>
        </w:rPr>
        <w:t>действия должностного лица следует квалифицировать как получение взятки.</w:t>
      </w:r>
      <w:proofErr w:type="gramEnd"/>
    </w:p>
    <w:p w:rsidR="008A7E79" w:rsidRPr="008A7E79" w:rsidRDefault="008A7E79" w:rsidP="008A7E79">
      <w:pPr>
        <w:pStyle w:val="3"/>
        <w:shd w:val="clear" w:color="auto" w:fill="auto"/>
        <w:tabs>
          <w:tab w:val="left" w:pos="1098"/>
        </w:tabs>
        <w:spacing w:before="0" w:line="240" w:lineRule="auto"/>
        <w:ind w:right="100"/>
        <w:rPr>
          <w:rFonts w:ascii="Times New Roman" w:hAnsi="Times New Roman" w:cs="Times New Roman"/>
          <w:sz w:val="28"/>
          <w:szCs w:val="28"/>
        </w:rPr>
      </w:pPr>
      <w:r w:rsidRPr="008A7E79">
        <w:rPr>
          <w:rFonts w:ascii="Times New Roman" w:hAnsi="Times New Roman" w:cs="Times New Roman"/>
          <w:color w:val="000000"/>
          <w:sz w:val="28"/>
          <w:szCs w:val="28"/>
        </w:rPr>
        <w:t xml:space="preserve">         </w:t>
      </w:r>
      <w:r w:rsidRPr="008A7E79">
        <w:rPr>
          <w:rFonts w:ascii="Times New Roman" w:hAnsi="Times New Roman" w:cs="Times New Roman"/>
          <w:b/>
          <w:color w:val="000000"/>
          <w:sz w:val="28"/>
          <w:szCs w:val="28"/>
        </w:rPr>
        <w:t>Понятие вымогательства взятки</w:t>
      </w:r>
      <w:r w:rsidRPr="008A7E79">
        <w:rPr>
          <w:rFonts w:ascii="Times New Roman" w:hAnsi="Times New Roman" w:cs="Times New Roman"/>
          <w:color w:val="000000"/>
          <w:sz w:val="28"/>
          <w:szCs w:val="28"/>
        </w:rPr>
        <w:t xml:space="preserve">. </w:t>
      </w:r>
      <w:proofErr w:type="gramStart"/>
      <w:r w:rsidRPr="008A7E79">
        <w:rPr>
          <w:rFonts w:ascii="Times New Roman" w:hAnsi="Times New Roman" w:cs="Times New Roman"/>
          <w:color w:val="000000"/>
          <w:sz w:val="28"/>
          <w:szCs w:val="28"/>
        </w:rPr>
        <w:t xml:space="preserve">Под вымогательством взятки понимается требование должностного лица дать взятку либо передать незаконное вознаграждение в виде денег, ценных бумаг, иного имущества под угрозой совершения действий, которые могут причинить ущерб законным интересам гражданина либо поставить последнего в такие условия, при которых он вынужден дать взятку либо совершить коммерческий подкуп с целью предотвращения вредных последствий для его </w:t>
      </w:r>
      <w:proofErr w:type="spellStart"/>
      <w:r w:rsidRPr="008A7E79">
        <w:rPr>
          <w:rFonts w:ascii="Times New Roman" w:hAnsi="Times New Roman" w:cs="Times New Roman"/>
          <w:color w:val="000000"/>
          <w:sz w:val="28"/>
          <w:szCs w:val="28"/>
        </w:rPr>
        <w:t>правоохраняемых</w:t>
      </w:r>
      <w:proofErr w:type="spellEnd"/>
      <w:r w:rsidRPr="008A7E79">
        <w:rPr>
          <w:rFonts w:ascii="Times New Roman" w:hAnsi="Times New Roman" w:cs="Times New Roman"/>
          <w:color w:val="000000"/>
          <w:sz w:val="28"/>
          <w:szCs w:val="28"/>
        </w:rPr>
        <w:t xml:space="preserve"> интересов (пункт 15 Постановления Пленума</w:t>
      </w:r>
      <w:proofErr w:type="gramEnd"/>
      <w:r w:rsidRPr="008A7E79">
        <w:rPr>
          <w:rFonts w:ascii="Times New Roman" w:hAnsi="Times New Roman" w:cs="Times New Roman"/>
          <w:color w:val="000000"/>
          <w:sz w:val="28"/>
          <w:szCs w:val="28"/>
        </w:rPr>
        <w:t xml:space="preserve"> ВС РФ № 6).</w:t>
      </w:r>
    </w:p>
    <w:p w:rsidR="008A7E79" w:rsidRPr="008A7E79" w:rsidRDefault="008A7E79" w:rsidP="008A7E79">
      <w:pPr>
        <w:autoSpaceDE w:val="0"/>
        <w:autoSpaceDN w:val="0"/>
        <w:adjustRightInd w:val="0"/>
        <w:spacing w:after="0" w:line="240" w:lineRule="auto"/>
        <w:jc w:val="both"/>
        <w:outlineLvl w:val="0"/>
        <w:rPr>
          <w:rFonts w:ascii="Times New Roman" w:hAnsi="Times New Roman" w:cs="Times New Roman"/>
          <w:sz w:val="28"/>
          <w:szCs w:val="28"/>
        </w:rPr>
      </w:pPr>
    </w:p>
    <w:p w:rsidR="008A7E79" w:rsidRPr="008A7E79" w:rsidRDefault="008A7E79" w:rsidP="008A7E79">
      <w:pPr>
        <w:autoSpaceDE w:val="0"/>
        <w:autoSpaceDN w:val="0"/>
        <w:adjustRightInd w:val="0"/>
        <w:spacing w:after="0" w:line="240" w:lineRule="auto"/>
        <w:jc w:val="both"/>
        <w:outlineLvl w:val="0"/>
        <w:rPr>
          <w:rFonts w:ascii="Times New Roman" w:hAnsi="Times New Roman" w:cs="Times New Roman"/>
          <w:sz w:val="28"/>
          <w:szCs w:val="28"/>
        </w:rPr>
      </w:pPr>
    </w:p>
    <w:p w:rsidR="00081B30" w:rsidRPr="008A7E79" w:rsidRDefault="00081B30" w:rsidP="008A7E79">
      <w:pPr>
        <w:spacing w:after="0" w:line="240" w:lineRule="auto"/>
        <w:rPr>
          <w:rFonts w:ascii="Times New Roman" w:hAnsi="Times New Roman" w:cs="Times New Roman"/>
          <w:sz w:val="28"/>
          <w:szCs w:val="28"/>
        </w:rPr>
      </w:pPr>
    </w:p>
    <w:sectPr w:rsidR="00081B30" w:rsidRPr="008A7E79" w:rsidSect="00CA3917">
      <w:pgSz w:w="11906" w:h="16838" w:code="9"/>
      <w:pgMar w:top="284" w:right="707" w:bottom="284" w:left="1134" w:header="720" w:footer="72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8A7E79"/>
    <w:rsid w:val="00081B30"/>
    <w:rsid w:val="008A7E79"/>
    <w:rsid w:val="00FD76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8A7E79"/>
    <w:rPr>
      <w:rFonts w:eastAsia="Times New Roman"/>
      <w:sz w:val="27"/>
      <w:szCs w:val="27"/>
      <w:shd w:val="clear" w:color="auto" w:fill="FFFFFF"/>
    </w:rPr>
  </w:style>
  <w:style w:type="paragraph" w:customStyle="1" w:styleId="3">
    <w:name w:val="Основной текст3"/>
    <w:basedOn w:val="a"/>
    <w:link w:val="a3"/>
    <w:rsid w:val="008A7E79"/>
    <w:pPr>
      <w:widowControl w:val="0"/>
      <w:shd w:val="clear" w:color="auto" w:fill="FFFFFF"/>
      <w:spacing w:before="300" w:after="0" w:line="302" w:lineRule="exact"/>
      <w:jc w:val="both"/>
    </w:pPr>
    <w:rPr>
      <w:rFonts w:eastAsia="Times New Roman"/>
      <w:sz w:val="27"/>
      <w:szCs w:val="27"/>
    </w:rPr>
  </w:style>
  <w:style w:type="character" w:customStyle="1" w:styleId="2">
    <w:name w:val="Основной текст2"/>
    <w:basedOn w:val="a3"/>
    <w:rsid w:val="008A7E79"/>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A763B99B56BC546449802A42F81334256DFCA83A4A3AE182745AC263C39C6DB805B932AD17EC9y4W1M" TargetMode="External"/><Relationship Id="rId13" Type="http://schemas.openxmlformats.org/officeDocument/2006/relationships/hyperlink" Target="consultantplus://offline/ref=2A763B99B56BC546449802A42F8133425EDDCA80ADAFF3122F1CA0243B3699CC87129F2BD17CCE46y4W2M" TargetMode="External"/><Relationship Id="rId18" Type="http://schemas.openxmlformats.org/officeDocument/2006/relationships/hyperlink" Target="consultantplus://offline/ref=2A763B99B56BC546449802A42F8133425ADCCB8BA8A3AE182745AC263C39C6DB805B932AD17CCEy4W4M" TargetMode="External"/><Relationship Id="rId26" Type="http://schemas.openxmlformats.org/officeDocument/2006/relationships/hyperlink" Target="consultantplus://offline/ref=9981D18966E74AE304D88822372CF7285E79349B9517C68F8C3337B5EBA0861CFD890498D63BBB9Du0KDM" TargetMode="External"/><Relationship Id="rId3" Type="http://schemas.openxmlformats.org/officeDocument/2006/relationships/settings" Target="settings.xml"/><Relationship Id="rId21" Type="http://schemas.openxmlformats.org/officeDocument/2006/relationships/hyperlink" Target="consultantplus://offline/ref=2A763B99B56BC546449802A42F8133425EDDCA80ADAEF3122F1CA0243B3699CC87129F28yDW9M" TargetMode="External"/><Relationship Id="rId7" Type="http://schemas.openxmlformats.org/officeDocument/2006/relationships/hyperlink" Target="consultantplus://offline/ref=2A763B99B56BC546449802A42F81334256DFCA83A4A3AE182745AC263C39C6DB805B932AD17CCEy4W7M" TargetMode="External"/><Relationship Id="rId12" Type="http://schemas.openxmlformats.org/officeDocument/2006/relationships/hyperlink" Target="consultantplus://offline/ref=2A763B99B56BC546449802A42F8133425EDDC480A5AFF3122F1CA0243B3699CC87129F2BD17CCC40y4WDM" TargetMode="External"/><Relationship Id="rId17" Type="http://schemas.openxmlformats.org/officeDocument/2006/relationships/hyperlink" Target="consultantplus://offline/ref=2A763B99B56BC546449802A42F8133425EDDCE83ABADF3122F1CA0243B3699CC87129F2BD17EC645y4W0M" TargetMode="External"/><Relationship Id="rId25" Type="http://schemas.openxmlformats.org/officeDocument/2006/relationships/hyperlink" Target="consultantplus://offline/ref=9981D18966E74AE304D88822372CF7285E793A9B9D17C68F8C3337B5EBA0861CFD890498D63BB892u0KDM"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2A763B99B56BC546449802A42F8133425EDBCC85ACACF3122F1CA0243B3699CC87129F2BD17CCF44y4W5M" TargetMode="External"/><Relationship Id="rId20" Type="http://schemas.openxmlformats.org/officeDocument/2006/relationships/hyperlink" Target="consultantplus://offline/ref=2A763B99B56BC546449802A42F8133425EDDC480A5AFF3122F1CA0243B3699CC87129F2BD17CCC43y4W7M" TargetMode="External"/><Relationship Id="rId29" Type="http://schemas.openxmlformats.org/officeDocument/2006/relationships/hyperlink" Target="consultantplus://offline/ref=9981D18966E74AE304D88822372CF7285E79349B9517C68F8C3337B5EBA0861CFD890498D63BBB9Cu0K7M" TargetMode="External"/><Relationship Id="rId1" Type="http://schemas.openxmlformats.org/officeDocument/2006/relationships/styles" Target="styles.xml"/><Relationship Id="rId6" Type="http://schemas.openxmlformats.org/officeDocument/2006/relationships/hyperlink" Target="consultantplus://offline/ref=05BFD09B1AF81DBE20F36C14489A8941294169E0ED0D708C6C1F2B1699E1B76099A38060A0DD9840BFI5M" TargetMode="External"/><Relationship Id="rId11" Type="http://schemas.openxmlformats.org/officeDocument/2006/relationships/hyperlink" Target="consultantplus://offline/ref=2A763B99B56BC546449802A42F8133425EDBCC85ACACF3122F1CA0243B3699CC87129F2BD17CCF45y4WDM" TargetMode="External"/><Relationship Id="rId24" Type="http://schemas.openxmlformats.org/officeDocument/2006/relationships/hyperlink" Target="consultantplus://offline/ref=9981D18966E74AE304D88822372CF7285E79349B9517C68F8C3337B5EBA0861CFD890498D63BBB9Du0K2M" TargetMode="External"/><Relationship Id="rId32" Type="http://schemas.openxmlformats.org/officeDocument/2006/relationships/fontTable" Target="fontTable.xml"/><Relationship Id="rId5" Type="http://schemas.openxmlformats.org/officeDocument/2006/relationships/hyperlink" Target="consultantplus://offline/ref=05BFD09B1AF81DBE20F36C14489A8941294163E3E30F708C6C1F2B1699E1B76099A38060A0DF9F46BFI6M" TargetMode="External"/><Relationship Id="rId15" Type="http://schemas.openxmlformats.org/officeDocument/2006/relationships/hyperlink" Target="consultantplus://offline/ref=2A763B99B56BC546449802A42F8133425EDDC480A5AFF3122F1CA0243B3699CC87129F2BD17CCC43y4W4M" TargetMode="External"/><Relationship Id="rId23" Type="http://schemas.openxmlformats.org/officeDocument/2006/relationships/hyperlink" Target="consultantplus://offline/ref=9981D18966E74AE304D88822372CF728577F349A9A1B9B85846A3BB7ECAFD90BFAC00899D63BB9u9KBM" TargetMode="External"/><Relationship Id="rId28" Type="http://schemas.openxmlformats.org/officeDocument/2006/relationships/hyperlink" Target="consultantplus://offline/ref=9981D18966E74AE304D88822372CF7285E79349B9517C68F8C3337B5EBA0861CFD890498D63BBB9Cu0K5M" TargetMode="External"/><Relationship Id="rId10" Type="http://schemas.openxmlformats.org/officeDocument/2006/relationships/hyperlink" Target="consultantplus://offline/ref=2A763B99B56BC546449802A42F8133425EDACE8BAAAAF3122F1CA0243B3699CC87129F2BD17CC847y4W5M" TargetMode="External"/><Relationship Id="rId19" Type="http://schemas.openxmlformats.org/officeDocument/2006/relationships/hyperlink" Target="consultantplus://offline/ref=2A763B99B56BC546449802A42F8133425ED8CF84ADADF3122F1CA0243B3699CC87129F2BD17CCF45y4WCM" TargetMode="External"/><Relationship Id="rId31" Type="http://schemas.openxmlformats.org/officeDocument/2006/relationships/hyperlink" Target="consultantplus://offline/ref=9981D18966E74AE304D88822372CF7285E79349B9517C68F8C3337B5EBA0861CFD890498D63BBB9Cu0K3M" TargetMode="External"/><Relationship Id="rId4" Type="http://schemas.openxmlformats.org/officeDocument/2006/relationships/webSettings" Target="webSettings.xml"/><Relationship Id="rId9" Type="http://schemas.openxmlformats.org/officeDocument/2006/relationships/hyperlink" Target="consultantplus://offline/ref=2A763B99B56BC546449802A42F81334256DFCA83A4A3AE182745AC263C39C6DB805B932AD17EC8y4WCM" TargetMode="External"/><Relationship Id="rId14" Type="http://schemas.openxmlformats.org/officeDocument/2006/relationships/hyperlink" Target="consultantplus://offline/ref=2A763B99B56BC546449802A42F8133425EDDCA80ADAEF3122F1CA0243B3699CC87129F2ByDW0M" TargetMode="External"/><Relationship Id="rId22" Type="http://schemas.openxmlformats.org/officeDocument/2006/relationships/hyperlink" Target="consultantplus://offline/ref=2A763B99B56BC546449802A42F8133425EDDC480A5AFF3122F1CA0243B3699CC87129F2BD17CCC43y4W0M" TargetMode="External"/><Relationship Id="rId27" Type="http://schemas.openxmlformats.org/officeDocument/2006/relationships/hyperlink" Target="consultantplus://offline/ref=9981D18966E74AE304D88822372CF7285E793E989B15C68F8C3337B5EBA0861CFD890498D639BB9Eu0K2M" TargetMode="External"/><Relationship Id="rId30" Type="http://schemas.openxmlformats.org/officeDocument/2006/relationships/hyperlink" Target="consultantplus://offline/ref=9981D18966E74AE304D88822372CF7285E79349B9517C68F8C3337B5EBA0861CFD890498D63BBB9Cu0K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4629</Words>
  <Characters>26388</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Imalchenko</dc:creator>
  <cp:lastModifiedBy>Belogorie</cp:lastModifiedBy>
  <cp:revision>2</cp:revision>
  <dcterms:created xsi:type="dcterms:W3CDTF">2022-04-04T11:48:00Z</dcterms:created>
  <dcterms:modified xsi:type="dcterms:W3CDTF">2022-04-04T11:48:00Z</dcterms:modified>
</cp:coreProperties>
</file>