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1FA" w:rsidRPr="0007787F" w:rsidRDefault="00C10D79" w:rsidP="007F61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7F61FA" w:rsidRPr="0007787F">
        <w:rPr>
          <w:rFonts w:ascii="Times New Roman" w:eastAsia="Calibri" w:hAnsi="Times New Roman" w:cs="Times New Roman"/>
          <w:b/>
          <w:sz w:val="28"/>
          <w:szCs w:val="28"/>
        </w:rPr>
        <w:t xml:space="preserve">ИЗБИРАТЕЛЬНАЯ КОМИССИЯ </w:t>
      </w:r>
    </w:p>
    <w:p w:rsidR="007F61FA" w:rsidRPr="0007787F" w:rsidRDefault="007F61FA" w:rsidP="007F61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787F">
        <w:rPr>
          <w:rFonts w:ascii="Times New Roman" w:eastAsia="Calibri" w:hAnsi="Times New Roman" w:cs="Times New Roman"/>
          <w:b/>
          <w:sz w:val="28"/>
          <w:szCs w:val="28"/>
        </w:rPr>
        <w:t>СЕРГЕЕВСКОГО СЕЛЬСКОГО ПОСЕЛЕНИЯ</w:t>
      </w:r>
    </w:p>
    <w:p w:rsidR="007F61FA" w:rsidRPr="0007787F" w:rsidRDefault="007F61FA" w:rsidP="007F61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787F">
        <w:rPr>
          <w:rFonts w:ascii="Times New Roman" w:eastAsia="Calibri" w:hAnsi="Times New Roman" w:cs="Times New Roman"/>
          <w:b/>
          <w:sz w:val="28"/>
          <w:szCs w:val="28"/>
        </w:rPr>
        <w:t xml:space="preserve">ПОДГОРЕНСКОГО МУНИЦИПАЛЬНОГО РАЙОНА </w:t>
      </w:r>
    </w:p>
    <w:p w:rsidR="007F61FA" w:rsidRPr="0007787F" w:rsidRDefault="007F61FA" w:rsidP="007F61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787F"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</w:t>
      </w:r>
    </w:p>
    <w:p w:rsidR="007F61FA" w:rsidRPr="0007787F" w:rsidRDefault="007F61FA" w:rsidP="007F61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61FA" w:rsidRPr="0007787F" w:rsidRDefault="007F61FA" w:rsidP="007F61FA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07787F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07787F">
        <w:rPr>
          <w:rFonts w:ascii="Times New Roman" w:eastAsia="Calibri" w:hAnsi="Times New Roman" w:cs="Times New Roman"/>
          <w:b/>
          <w:sz w:val="28"/>
          <w:szCs w:val="28"/>
        </w:rPr>
        <w:t xml:space="preserve"> Е Ш Е Н И Е</w:t>
      </w:r>
    </w:p>
    <w:p w:rsidR="007F61FA" w:rsidRPr="0007787F" w:rsidRDefault="007F61FA" w:rsidP="007F61FA">
      <w:pPr>
        <w:spacing w:after="16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F61FA" w:rsidRPr="0007787F" w:rsidRDefault="007F61FA" w:rsidP="007F61FA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1667">
        <w:rPr>
          <w:rFonts w:ascii="Times New Roman" w:eastAsia="Calibri" w:hAnsi="Times New Roman" w:cs="Times New Roman"/>
          <w:sz w:val="28"/>
          <w:szCs w:val="28"/>
          <w:u w:val="single"/>
        </w:rPr>
        <w:t>2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6</w:t>
      </w:r>
      <w:r w:rsidRPr="0016166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июня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2020 года</w:t>
      </w:r>
      <w:r w:rsidRPr="0007787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№ 1/3</w:t>
      </w:r>
    </w:p>
    <w:p w:rsidR="007F61FA" w:rsidRDefault="007F61FA" w:rsidP="00143B2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3B2C" w:rsidRPr="007F61FA" w:rsidRDefault="00143B2C" w:rsidP="00143B2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F61FA">
        <w:rPr>
          <w:rFonts w:ascii="Times New Roman" w:eastAsia="Calibri" w:hAnsi="Times New Roman" w:cs="Times New Roman"/>
          <w:b/>
          <w:sz w:val="28"/>
          <w:szCs w:val="28"/>
        </w:rPr>
        <w:t>О перечне и формах документов, представляемых</w:t>
      </w:r>
    </w:p>
    <w:p w:rsidR="00143B2C" w:rsidRPr="007F61FA" w:rsidRDefault="00143B2C" w:rsidP="00143B2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F61FA">
        <w:rPr>
          <w:rFonts w:ascii="Times New Roman" w:eastAsia="Calibri" w:hAnsi="Times New Roman" w:cs="Times New Roman"/>
          <w:b/>
          <w:sz w:val="28"/>
          <w:szCs w:val="28"/>
        </w:rPr>
        <w:t>избирательными объединениями и кандидатами</w:t>
      </w:r>
    </w:p>
    <w:p w:rsidR="00143B2C" w:rsidRPr="007F61FA" w:rsidRDefault="00143B2C" w:rsidP="00143B2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F61FA">
        <w:rPr>
          <w:rFonts w:ascii="Times New Roman" w:eastAsia="Calibri" w:hAnsi="Times New Roman" w:cs="Times New Roman"/>
          <w:b/>
          <w:sz w:val="28"/>
          <w:szCs w:val="28"/>
        </w:rPr>
        <w:t>при проведении выборов депутатов Совета</w:t>
      </w:r>
    </w:p>
    <w:p w:rsidR="00143B2C" w:rsidRPr="007F61FA" w:rsidRDefault="00143B2C" w:rsidP="00143B2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F61FA">
        <w:rPr>
          <w:rFonts w:ascii="Times New Roman" w:eastAsia="Calibri" w:hAnsi="Times New Roman" w:cs="Times New Roman"/>
          <w:b/>
          <w:sz w:val="28"/>
          <w:szCs w:val="28"/>
        </w:rPr>
        <w:t xml:space="preserve">народных депутатов </w:t>
      </w:r>
      <w:proofErr w:type="spellStart"/>
      <w:r w:rsidR="007F61FA">
        <w:rPr>
          <w:rFonts w:ascii="Times New Roman" w:eastAsia="Calibri" w:hAnsi="Times New Roman" w:cs="Times New Roman"/>
          <w:b/>
          <w:sz w:val="28"/>
          <w:szCs w:val="28"/>
        </w:rPr>
        <w:t>Сергеевского</w:t>
      </w:r>
      <w:proofErr w:type="spellEnd"/>
      <w:r w:rsidRPr="007F61F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7F61FA">
        <w:rPr>
          <w:rFonts w:ascii="Times New Roman" w:eastAsia="Calibri" w:hAnsi="Times New Roman" w:cs="Times New Roman"/>
          <w:b/>
          <w:sz w:val="28"/>
          <w:szCs w:val="28"/>
        </w:rPr>
        <w:t>сельского</w:t>
      </w:r>
      <w:proofErr w:type="gramEnd"/>
    </w:p>
    <w:p w:rsidR="00143B2C" w:rsidRPr="007F61FA" w:rsidRDefault="00143B2C" w:rsidP="00143B2C">
      <w:p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F61FA">
        <w:rPr>
          <w:rFonts w:ascii="Times New Roman" w:eastAsia="Calibri" w:hAnsi="Times New Roman" w:cs="Times New Roman"/>
          <w:b/>
          <w:sz w:val="28"/>
          <w:szCs w:val="28"/>
        </w:rPr>
        <w:t xml:space="preserve">поселения Подгоренского муниципального района </w:t>
      </w:r>
    </w:p>
    <w:p w:rsidR="00143B2C" w:rsidRPr="007F61FA" w:rsidRDefault="00143B2C" w:rsidP="00143B2C">
      <w:p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F61FA">
        <w:rPr>
          <w:rFonts w:ascii="Times New Roman" w:eastAsia="Calibri" w:hAnsi="Times New Roman" w:cs="Times New Roman"/>
          <w:b/>
          <w:sz w:val="28"/>
          <w:szCs w:val="28"/>
        </w:rPr>
        <w:t xml:space="preserve">Воронежской области </w:t>
      </w:r>
      <w:r w:rsidR="007F61FA">
        <w:rPr>
          <w:rFonts w:ascii="Times New Roman" w:eastAsia="Calibri" w:hAnsi="Times New Roman" w:cs="Times New Roman"/>
          <w:b/>
          <w:sz w:val="28"/>
          <w:szCs w:val="28"/>
        </w:rPr>
        <w:t>четвертого</w:t>
      </w:r>
      <w:r w:rsidRPr="007F61FA">
        <w:rPr>
          <w:rFonts w:ascii="Times New Roman" w:eastAsia="Calibri" w:hAnsi="Times New Roman" w:cs="Times New Roman"/>
          <w:b/>
          <w:sz w:val="28"/>
          <w:szCs w:val="28"/>
        </w:rPr>
        <w:t xml:space="preserve"> созыва.</w:t>
      </w:r>
    </w:p>
    <w:p w:rsidR="00143B2C" w:rsidRPr="00BC2692" w:rsidRDefault="00143B2C" w:rsidP="00143B2C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3B2C" w:rsidRPr="007D1271" w:rsidRDefault="00143B2C" w:rsidP="00143B2C">
      <w:pPr>
        <w:tabs>
          <w:tab w:val="left" w:pos="4680"/>
        </w:tabs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2692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proofErr w:type="gramStart"/>
      <w:r w:rsidRPr="00BC2692">
        <w:rPr>
          <w:rFonts w:ascii="Times New Roman" w:eastAsia="Calibri" w:hAnsi="Times New Roman" w:cs="Times New Roman"/>
          <w:sz w:val="28"/>
          <w:szCs w:val="28"/>
        </w:rPr>
        <w:t>В соответствии со статьей 3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BC2692">
        <w:rPr>
          <w:rFonts w:ascii="Times New Roman" w:eastAsia="Calibri" w:hAnsi="Times New Roman" w:cs="Times New Roman"/>
          <w:sz w:val="28"/>
          <w:szCs w:val="28"/>
        </w:rPr>
        <w:t xml:space="preserve"> Закона Воронежс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кой области от 27 июня 2007 года </w:t>
      </w:r>
      <w:r w:rsidRPr="00BC2692">
        <w:rPr>
          <w:rFonts w:ascii="Times New Roman" w:eastAsia="Calibri" w:hAnsi="Times New Roman" w:cs="Times New Roman"/>
          <w:sz w:val="28"/>
          <w:szCs w:val="28"/>
        </w:rPr>
        <w:t xml:space="preserve"> № 87-ОЗ «Избирательный кодекс Воронежской области», </w:t>
      </w:r>
      <w:r>
        <w:rPr>
          <w:rFonts w:ascii="Times New Roman" w:eastAsia="Calibri" w:hAnsi="Times New Roman" w:cs="Times New Roman"/>
          <w:sz w:val="28"/>
          <w:szCs w:val="28"/>
        </w:rPr>
        <w:t>Ме</w:t>
      </w:r>
      <w:r w:rsidRPr="00BC2692">
        <w:rPr>
          <w:rFonts w:ascii="Times New Roman" w:eastAsia="Calibri" w:hAnsi="Times New Roman" w:cs="Times New Roman"/>
          <w:sz w:val="28"/>
          <w:szCs w:val="28"/>
        </w:rPr>
        <w:t>тодическими рекомендациями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вопросам, связанным  с выдвижением и регистрацией кандидатов, списков кандидатов на выборах в органы местного самоуправления на территории Воронежской области</w:t>
      </w:r>
      <w:r w:rsidRPr="00BC2692">
        <w:rPr>
          <w:rFonts w:ascii="Times New Roman" w:eastAsia="Calibri" w:hAnsi="Times New Roman" w:cs="Times New Roman"/>
          <w:sz w:val="28"/>
          <w:szCs w:val="28"/>
        </w:rPr>
        <w:t>, утвержденными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решением </w:t>
      </w:r>
      <w:r w:rsidRPr="00BC2692">
        <w:rPr>
          <w:rFonts w:ascii="Times New Roman" w:eastAsia="Calibri" w:hAnsi="Times New Roman" w:cs="Times New Roman"/>
          <w:sz w:val="28"/>
          <w:szCs w:val="28"/>
        </w:rPr>
        <w:t xml:space="preserve"> Избирательной ком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иссии Воронежской области от 3  июня 2020 года № 130/850 </w:t>
      </w:r>
      <w:r w:rsidRPr="00BC2692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C2692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Примерным перечнем документов, представляемых в избирательные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при проведении выборов </w:t>
      </w:r>
      <w:r w:rsidRPr="00FC16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 представительного органа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утвержденным решением Избирательной комиссии Воронежской области от 11 июня 2020 года № 133/876-6, Избирательная комиссия </w:t>
      </w:r>
      <w:proofErr w:type="spellStart"/>
      <w:r w:rsidR="007F61F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7D12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:rsidR="00143B2C" w:rsidRPr="00BC2692" w:rsidRDefault="00143B2C" w:rsidP="00143B2C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2692">
        <w:rPr>
          <w:rFonts w:ascii="Times New Roman" w:eastAsia="Calibri" w:hAnsi="Times New Roman" w:cs="Times New Roman"/>
          <w:sz w:val="28"/>
          <w:szCs w:val="28"/>
        </w:rPr>
        <w:t xml:space="preserve">       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Использовать в работе Методические рекомендации по вопросам, связанным с выдвижением и регистрацией кандидатов, списков кандидатов на выборах в органы местного самоуправления на территории Воронежской области, утвержденные решением Избирательной комиссии Воронежской области от 3 июня 2020 года № 130/850-6,</w:t>
      </w:r>
      <w:r w:rsidR="007F61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размещенным на официальном сайте Избирательной комиссии Воронежской области в сети Интернет – </w:t>
      </w:r>
      <w:r w:rsidRPr="00341FAD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www</w:t>
      </w:r>
      <w:r w:rsidRPr="00341FAD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proofErr w:type="spellStart"/>
      <w:r w:rsidRPr="00341FAD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voronezh</w:t>
      </w:r>
      <w:proofErr w:type="spellEnd"/>
      <w:r w:rsidRPr="00341FAD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proofErr w:type="spellStart"/>
      <w:r w:rsidRPr="00341FAD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izbirkom</w:t>
      </w:r>
      <w:proofErr w:type="spellEnd"/>
      <w:r w:rsidRPr="00341FAD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proofErr w:type="spellStart"/>
      <w:r w:rsidRPr="00341FAD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341FAD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proofErr w:type="gramEnd"/>
    </w:p>
    <w:p w:rsidR="00143B2C" w:rsidRDefault="00143B2C" w:rsidP="00143B2C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2692">
        <w:rPr>
          <w:rFonts w:ascii="Times New Roman" w:eastAsia="Calibri" w:hAnsi="Times New Roman" w:cs="Times New Roman"/>
          <w:sz w:val="28"/>
          <w:szCs w:val="28"/>
        </w:rPr>
        <w:t xml:space="preserve">      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Использовать в работе Примерный перечень документов,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представляемых в избирательные комиссии при проведении выборов депутатов представительного органа муниципального образования, утвержденный решением Избирательной комиссии Воронежской области от 11 июня 2020 года № 133/876-6, размещенный на официальном сайте Избирательной комиссии Воронежской области в сети Интернет -</w:t>
      </w:r>
      <w:r w:rsidRPr="006A722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hyperlink r:id="rId5" w:history="1">
        <w:r w:rsidRPr="006A7221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www</w:t>
        </w:r>
        <w:r w:rsidRPr="006A7221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6A7221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voronezh</w:t>
        </w:r>
        <w:proofErr w:type="spellEnd"/>
        <w:r w:rsidRPr="006A7221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6A7221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izbirkom</w:t>
        </w:r>
        <w:proofErr w:type="spellEnd"/>
        <w:r w:rsidRPr="006A7221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6A7221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A7221">
        <w:rPr>
          <w:rFonts w:ascii="Times New Roman" w:eastAsia="Calibri" w:hAnsi="Times New Roman" w:cs="Times New Roman"/>
          <w:sz w:val="28"/>
          <w:szCs w:val="28"/>
        </w:rPr>
        <w:t>., в части, касающейся перечня и форм документов, представляемых уполномоченными представителями избирательных объединений для заверения списка кандидатов, кандидатами для уведомления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выдвижении и регистрации кандидатов на выборах депутатов Совета народных депутатов </w:t>
      </w:r>
      <w:proofErr w:type="spellStart"/>
      <w:r w:rsidR="007F61FA">
        <w:rPr>
          <w:rFonts w:ascii="Times New Roman" w:eastAsia="Calibri" w:hAnsi="Times New Roman" w:cs="Times New Roman"/>
          <w:sz w:val="28"/>
          <w:szCs w:val="28"/>
        </w:rPr>
        <w:t>Сергеевского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Подгоренского муниципального района Воронежской области </w:t>
      </w:r>
      <w:r w:rsidR="007F61FA">
        <w:rPr>
          <w:rFonts w:ascii="Times New Roman" w:eastAsia="Calibri" w:hAnsi="Times New Roman" w:cs="Times New Roman"/>
          <w:sz w:val="28"/>
          <w:szCs w:val="28"/>
        </w:rPr>
        <w:t>четвертого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созыва по мажоритарной системе, по  </w:t>
      </w:r>
      <w:proofErr w:type="spellStart"/>
      <w:r w:rsidR="007F61FA">
        <w:rPr>
          <w:rFonts w:ascii="Times New Roman" w:eastAsia="Calibri" w:hAnsi="Times New Roman" w:cs="Times New Roman"/>
          <w:sz w:val="28"/>
          <w:szCs w:val="28"/>
        </w:rPr>
        <w:t>Сергеевскому</w:t>
      </w:r>
      <w:proofErr w:type="spellEnd"/>
      <w:r w:rsidR="007F61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пятимандатному</w:t>
      </w:r>
      <w:proofErr w:type="spellEnd"/>
      <w:r w:rsidR="007F61FA">
        <w:rPr>
          <w:rFonts w:ascii="Times New Roman" w:eastAsia="Calibri" w:hAnsi="Times New Roman" w:cs="Times New Roman"/>
          <w:sz w:val="28"/>
          <w:szCs w:val="28"/>
        </w:rPr>
        <w:t xml:space="preserve"> округу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 1</w:t>
      </w:r>
      <w:r w:rsidR="007F61FA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61FA">
        <w:rPr>
          <w:rFonts w:ascii="Times New Roman" w:eastAsia="Calibri" w:hAnsi="Times New Roman" w:cs="Times New Roman"/>
          <w:sz w:val="28"/>
          <w:szCs w:val="28"/>
        </w:rPr>
        <w:t xml:space="preserve">по  </w:t>
      </w:r>
      <w:proofErr w:type="spellStart"/>
      <w:r w:rsidR="007F61FA">
        <w:rPr>
          <w:rFonts w:ascii="Times New Roman" w:eastAsia="Calibri" w:hAnsi="Times New Roman" w:cs="Times New Roman"/>
          <w:sz w:val="28"/>
          <w:szCs w:val="28"/>
        </w:rPr>
        <w:t>Сергеевскому</w:t>
      </w:r>
      <w:proofErr w:type="spellEnd"/>
      <w:r w:rsidR="007F61FA">
        <w:rPr>
          <w:rFonts w:ascii="Times New Roman" w:eastAsia="Calibri" w:hAnsi="Times New Roman" w:cs="Times New Roman"/>
          <w:sz w:val="28"/>
          <w:szCs w:val="28"/>
        </w:rPr>
        <w:t xml:space="preserve"> двухмандатному округу  № 2, </w:t>
      </w:r>
      <w:proofErr w:type="spellStart"/>
      <w:r w:rsidR="007F61FA">
        <w:rPr>
          <w:rFonts w:ascii="Times New Roman" w:eastAsia="Calibri" w:hAnsi="Times New Roman" w:cs="Times New Roman"/>
          <w:sz w:val="28"/>
          <w:szCs w:val="28"/>
        </w:rPr>
        <w:t>Кулешовскому</w:t>
      </w:r>
      <w:proofErr w:type="spellEnd"/>
      <w:r w:rsidR="007F61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F61FA">
        <w:rPr>
          <w:rFonts w:ascii="Times New Roman" w:eastAsia="Calibri" w:hAnsi="Times New Roman" w:cs="Times New Roman"/>
          <w:sz w:val="28"/>
          <w:szCs w:val="28"/>
        </w:rPr>
        <w:t>трехмандатному</w:t>
      </w:r>
      <w:proofErr w:type="spellEnd"/>
      <w:r w:rsidR="007F61FA">
        <w:rPr>
          <w:rFonts w:ascii="Times New Roman" w:eastAsia="Calibri" w:hAnsi="Times New Roman" w:cs="Times New Roman"/>
          <w:sz w:val="28"/>
          <w:szCs w:val="28"/>
        </w:rPr>
        <w:t xml:space="preserve"> округу № 3.</w:t>
      </w:r>
      <w:proofErr w:type="gramEnd"/>
    </w:p>
    <w:p w:rsidR="007F61FA" w:rsidRPr="00BC2692" w:rsidRDefault="00143B2C" w:rsidP="007F61FA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77E2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</w:t>
      </w:r>
      <w:r w:rsidRPr="008577E2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 w:rsidRPr="008577E2">
        <w:rPr>
          <w:rFonts w:ascii="Times New Roman" w:eastAsia="Calibri" w:hAnsi="Times New Roman" w:cs="Times New Roman"/>
          <w:sz w:val="28"/>
          <w:szCs w:val="28"/>
        </w:rPr>
        <w:t>Разместить</w:t>
      </w:r>
      <w:proofErr w:type="gramEnd"/>
      <w:r w:rsidRPr="008577E2">
        <w:rPr>
          <w:rFonts w:ascii="Times New Roman" w:eastAsia="Calibri" w:hAnsi="Times New Roman" w:cs="Times New Roman"/>
          <w:sz w:val="28"/>
          <w:szCs w:val="28"/>
        </w:rPr>
        <w:t xml:space="preserve"> настоящее решение на официальном </w:t>
      </w:r>
      <w:r w:rsidRPr="00BC2692">
        <w:rPr>
          <w:rFonts w:ascii="Times New Roman" w:eastAsia="Calibri" w:hAnsi="Times New Roman" w:cs="Times New Roman"/>
          <w:sz w:val="28"/>
          <w:szCs w:val="28"/>
        </w:rPr>
        <w:t xml:space="preserve">сайте </w:t>
      </w:r>
      <w:proofErr w:type="spellStart"/>
      <w:r w:rsidR="007F61FA">
        <w:rPr>
          <w:rFonts w:ascii="Times New Roman" w:eastAsia="Calibri" w:hAnsi="Times New Roman" w:cs="Times New Roman"/>
          <w:sz w:val="28"/>
          <w:szCs w:val="28"/>
        </w:rPr>
        <w:t>Сергеевского</w:t>
      </w:r>
      <w:proofErr w:type="spellEnd"/>
      <w:r w:rsidRPr="00BC2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сельского </w:t>
      </w:r>
      <w:r w:rsidRPr="00BC2692">
        <w:rPr>
          <w:rFonts w:ascii="Times New Roman" w:eastAsia="Calibri" w:hAnsi="Times New Roman" w:cs="Times New Roman"/>
          <w:sz w:val="28"/>
          <w:szCs w:val="28"/>
        </w:rPr>
        <w:t>поселения Подгоренского муниципального района Воронежской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сети Интернет</w:t>
      </w:r>
      <w:r w:rsidRPr="00BC2692">
        <w:rPr>
          <w:rFonts w:ascii="Times New Roman" w:eastAsia="Calibri" w:hAnsi="Times New Roman" w:cs="Times New Roman"/>
          <w:sz w:val="28"/>
          <w:szCs w:val="28"/>
        </w:rPr>
        <w:t xml:space="preserve">, в  </w:t>
      </w:r>
      <w:r w:rsidR="007F61FA">
        <w:rPr>
          <w:rFonts w:ascii="Times New Roman" w:eastAsia="Calibri" w:hAnsi="Times New Roman" w:cs="Times New Roman"/>
          <w:sz w:val="28"/>
          <w:szCs w:val="28"/>
        </w:rPr>
        <w:t xml:space="preserve">«Вестнике </w:t>
      </w:r>
      <w:bookmarkStart w:id="0" w:name="_GoBack"/>
      <w:bookmarkEnd w:id="0"/>
      <w:r w:rsidR="007F61FA">
        <w:rPr>
          <w:rFonts w:ascii="Times New Roman" w:eastAsia="Calibri" w:hAnsi="Times New Roman" w:cs="Times New Roman"/>
          <w:sz w:val="28"/>
          <w:szCs w:val="28"/>
        </w:rPr>
        <w:t xml:space="preserve">муниципальных </w:t>
      </w:r>
      <w:r w:rsidR="007F61FA" w:rsidRPr="0007787F">
        <w:rPr>
          <w:rFonts w:ascii="Times New Roman" w:eastAsia="Calibri" w:hAnsi="Times New Roman" w:cs="Times New Roman"/>
          <w:sz w:val="28"/>
          <w:szCs w:val="28"/>
        </w:rPr>
        <w:t xml:space="preserve">правовых актов </w:t>
      </w:r>
      <w:proofErr w:type="spellStart"/>
      <w:r w:rsidR="007F61FA">
        <w:rPr>
          <w:rFonts w:ascii="Times New Roman" w:eastAsia="Calibri" w:hAnsi="Times New Roman" w:cs="Times New Roman"/>
          <w:sz w:val="28"/>
          <w:szCs w:val="28"/>
        </w:rPr>
        <w:t>Сергеевского</w:t>
      </w:r>
      <w:proofErr w:type="spellEnd"/>
      <w:r w:rsidR="007F61FA" w:rsidRPr="0007787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Подгоренского муниципального района Воронежской области»</w:t>
      </w:r>
    </w:p>
    <w:p w:rsidR="00143B2C" w:rsidRPr="00BC2692" w:rsidRDefault="00143B2C" w:rsidP="00143B2C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2692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7F61FA" w:rsidRPr="0007787F" w:rsidRDefault="007F61FA" w:rsidP="007F61F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7787F">
        <w:rPr>
          <w:rFonts w:ascii="Times New Roman" w:eastAsia="Calibri" w:hAnsi="Times New Roman" w:cs="Times New Roman"/>
          <w:sz w:val="28"/>
          <w:szCs w:val="28"/>
        </w:rPr>
        <w:t xml:space="preserve">Председатель комиссии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Н.В.Черникова</w:t>
      </w:r>
      <w:proofErr w:type="spellEnd"/>
    </w:p>
    <w:p w:rsidR="007F61FA" w:rsidRPr="0007787F" w:rsidRDefault="007F61FA" w:rsidP="007F61F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7787F">
        <w:rPr>
          <w:rFonts w:ascii="Times New Roman" w:eastAsia="Calibri" w:hAnsi="Times New Roman" w:cs="Times New Roman"/>
          <w:sz w:val="28"/>
          <w:szCs w:val="28"/>
        </w:rPr>
        <w:t xml:space="preserve">Секретарь комиссии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proofErr w:type="spellStart"/>
      <w:r w:rsidRPr="000D0C53">
        <w:rPr>
          <w:rFonts w:ascii="Times New Roman" w:eastAsia="Calibri" w:hAnsi="Times New Roman" w:cs="Times New Roman"/>
          <w:sz w:val="28"/>
          <w:szCs w:val="28"/>
        </w:rPr>
        <w:t>А.М.Литвинов</w:t>
      </w:r>
      <w:proofErr w:type="spellEnd"/>
    </w:p>
    <w:p w:rsidR="00143B2C" w:rsidRPr="00BC2692" w:rsidRDefault="00143B2C" w:rsidP="00143B2C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3B2C" w:rsidRDefault="00143B2C" w:rsidP="00143B2C"/>
    <w:p w:rsidR="00143B2C" w:rsidRDefault="00143B2C" w:rsidP="00143B2C"/>
    <w:p w:rsidR="00E57F04" w:rsidRDefault="00E57F04"/>
    <w:sectPr w:rsidR="00E57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3F5"/>
    <w:rsid w:val="00143B2C"/>
    <w:rsid w:val="007F61FA"/>
    <w:rsid w:val="00C10D79"/>
    <w:rsid w:val="00D063F5"/>
    <w:rsid w:val="00E5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3B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3B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oronezh.izbirko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465</Words>
  <Characters>2651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Сергеевка</cp:lastModifiedBy>
  <cp:revision>4</cp:revision>
  <dcterms:created xsi:type="dcterms:W3CDTF">2005-03-01T04:44:00Z</dcterms:created>
  <dcterms:modified xsi:type="dcterms:W3CDTF">2020-07-29T06:59:00Z</dcterms:modified>
</cp:coreProperties>
</file>